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AC2" w:rsidRPr="00156AC2" w:rsidRDefault="00156AC2" w:rsidP="00156AC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56AC2">
        <w:rPr>
          <w:rFonts w:ascii="Times New Roman" w:eastAsia="Times New Roman" w:hAnsi="Times New Roman" w:cs="Times New Roman"/>
          <w:sz w:val="24"/>
          <w:szCs w:val="28"/>
          <w:lang w:eastAsia="ru-RU"/>
        </w:rPr>
        <w:t>АНГАРСКИЙ ГОРОДСКОЙ ОКРУГ</w:t>
      </w:r>
    </w:p>
    <w:p w:rsidR="00156AC2" w:rsidRPr="00156AC2" w:rsidRDefault="00156AC2" w:rsidP="00156AC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56AC2">
        <w:rPr>
          <w:rFonts w:ascii="Times New Roman" w:eastAsia="Times New Roman" w:hAnsi="Times New Roman" w:cs="Times New Roman"/>
          <w:sz w:val="24"/>
          <w:szCs w:val="28"/>
          <w:lang w:eastAsia="ru-RU"/>
        </w:rPr>
        <w:t>МБОУ «СРЕДНЯЯ ОБЩЕОБРАЗОВАТЕЛЬНАЯ ШКОЛА № 32»</w:t>
      </w:r>
    </w:p>
    <w:p w:rsidR="00156AC2" w:rsidRPr="00156AC2" w:rsidRDefault="00156AC2" w:rsidP="00156AC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5082" w:type="pct"/>
        <w:jc w:val="center"/>
        <w:tblCellSpacing w:w="15" w:type="dxa"/>
        <w:tblInd w:w="-239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903"/>
        <w:gridCol w:w="5401"/>
        <w:gridCol w:w="5438"/>
      </w:tblGrid>
      <w:tr w:rsidR="00156AC2" w:rsidRPr="00156AC2" w:rsidTr="00156AC2">
        <w:trPr>
          <w:trHeight w:val="3437"/>
          <w:tblCellSpacing w:w="15" w:type="dxa"/>
          <w:jc w:val="center"/>
        </w:trPr>
        <w:tc>
          <w:tcPr>
            <w:tcW w:w="1549" w:type="pct"/>
            <w:vAlign w:val="center"/>
          </w:tcPr>
          <w:p w:rsidR="00156AC2" w:rsidRPr="00156AC2" w:rsidRDefault="00156AC2" w:rsidP="00156AC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AC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«Рассмотрено»</w:t>
            </w:r>
          </w:p>
          <w:p w:rsidR="00156AC2" w:rsidRPr="00156AC2" w:rsidRDefault="00156AC2" w:rsidP="00156AC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AC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Руководитель МО</w:t>
            </w:r>
          </w:p>
          <w:p w:rsidR="00156AC2" w:rsidRPr="00156AC2" w:rsidRDefault="00156AC2" w:rsidP="00156AC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______________________</w:t>
            </w:r>
          </w:p>
          <w:p w:rsidR="00156AC2" w:rsidRDefault="00156AC2" w:rsidP="00507F0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6A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Протокол №1 </w:t>
            </w:r>
            <w:proofErr w:type="gramStart"/>
            <w:r w:rsidRPr="00156A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</w:t>
            </w:r>
            <w:proofErr w:type="gramEnd"/>
            <w:r w:rsidRPr="00156A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507F0F" w:rsidRPr="00156AC2" w:rsidRDefault="00507F0F" w:rsidP="00507F0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2" w:type="pct"/>
            <w:vAlign w:val="center"/>
          </w:tcPr>
          <w:p w:rsidR="00156AC2" w:rsidRPr="00156AC2" w:rsidRDefault="00156AC2" w:rsidP="00156AC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AC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«Согласовано» </w:t>
            </w:r>
          </w:p>
          <w:p w:rsidR="00156AC2" w:rsidRPr="00156AC2" w:rsidRDefault="00156AC2" w:rsidP="00156AC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156AC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Заместитель  директора</w:t>
            </w:r>
          </w:p>
          <w:p w:rsidR="00156AC2" w:rsidRPr="00156AC2" w:rsidRDefault="00156AC2" w:rsidP="00156AC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AC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по УВР</w:t>
            </w:r>
          </w:p>
          <w:p w:rsidR="00156AC2" w:rsidRPr="00156AC2" w:rsidRDefault="00156AC2" w:rsidP="00156AC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</w:t>
            </w:r>
            <w:proofErr w:type="spellStart"/>
            <w:r w:rsidRPr="00156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В.О.Ригуц</w:t>
            </w:r>
            <w:proofErr w:type="spellEnd"/>
          </w:p>
          <w:p w:rsidR="00507F0F" w:rsidRDefault="00507F0F" w:rsidP="00156AC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156AC2" w:rsidRPr="00156AC2" w:rsidRDefault="00156AC2" w:rsidP="00156AC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AC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99" w:type="pct"/>
            <w:vAlign w:val="center"/>
          </w:tcPr>
          <w:p w:rsidR="00156AC2" w:rsidRPr="00156AC2" w:rsidRDefault="00156AC2" w:rsidP="00156AC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AC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«Утверждено»</w:t>
            </w:r>
          </w:p>
          <w:p w:rsidR="00156AC2" w:rsidRPr="00156AC2" w:rsidRDefault="00156AC2" w:rsidP="00156AC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AC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Директор</w:t>
            </w:r>
            <w:r w:rsidRPr="00156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56AC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МБОУ «СОШ № 32»</w:t>
            </w:r>
          </w:p>
          <w:p w:rsidR="00156AC2" w:rsidRPr="00156AC2" w:rsidRDefault="00156AC2" w:rsidP="00156AC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</w:t>
            </w:r>
            <w:proofErr w:type="spellStart"/>
            <w:r w:rsidRPr="00156AC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Л.А.Грузинцева</w:t>
            </w:r>
            <w:proofErr w:type="spellEnd"/>
          </w:p>
          <w:p w:rsidR="00156AC2" w:rsidRDefault="00156AC2" w:rsidP="00507F0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</w:t>
            </w:r>
            <w:proofErr w:type="gramStart"/>
            <w:r w:rsidRPr="00156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156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07F0F" w:rsidRPr="00156AC2" w:rsidRDefault="00507F0F" w:rsidP="00507F0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6AC2" w:rsidRPr="00156AC2" w:rsidTr="00156AC2">
        <w:trPr>
          <w:tblCellSpacing w:w="15" w:type="dxa"/>
          <w:jc w:val="center"/>
        </w:trPr>
        <w:tc>
          <w:tcPr>
            <w:tcW w:w="4980" w:type="pct"/>
            <w:gridSpan w:val="3"/>
            <w:vAlign w:val="center"/>
          </w:tcPr>
          <w:p w:rsidR="00156AC2" w:rsidRPr="00156AC2" w:rsidRDefault="00156AC2" w:rsidP="00156A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</w:p>
          <w:p w:rsidR="00156AC2" w:rsidRPr="00156AC2" w:rsidRDefault="00156AC2" w:rsidP="00156A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56AC2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Рабочая программа</w:t>
            </w:r>
          </w:p>
          <w:p w:rsidR="00156AC2" w:rsidRPr="00156AC2" w:rsidRDefault="00507F0F" w:rsidP="00156A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по учебному предмету «Основы безопасности жизнедеятельности»</w:t>
            </w:r>
          </w:p>
          <w:p w:rsidR="00156AC2" w:rsidRPr="00156AC2" w:rsidRDefault="000E41C4" w:rsidP="00156A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для  </w:t>
            </w:r>
            <w:r w:rsidRPr="000E41C4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8</w:t>
            </w:r>
            <w:r w:rsidR="00507F0F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 класса</w:t>
            </w:r>
          </w:p>
          <w:p w:rsidR="00156AC2" w:rsidRDefault="00156AC2" w:rsidP="00156A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507F0F" w:rsidRPr="00156AC2" w:rsidRDefault="00507F0F" w:rsidP="00156A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34380E" w:rsidRPr="00156AC2" w:rsidRDefault="00156AC2" w:rsidP="0034380E">
            <w:pPr>
              <w:spacing w:before="240" w:after="240" w:line="225" w:lineRule="atLeast"/>
              <w:jc w:val="righ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156AC2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 xml:space="preserve">Учитель </w:t>
            </w:r>
          </w:p>
          <w:p w:rsidR="00156AC2" w:rsidRPr="00156AC2" w:rsidRDefault="00156AC2" w:rsidP="00156AC2">
            <w:pPr>
              <w:spacing w:before="240" w:after="240" w:line="225" w:lineRule="atLeast"/>
              <w:jc w:val="righ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  <w:p w:rsidR="00156AC2" w:rsidRPr="006119E5" w:rsidRDefault="00156AC2" w:rsidP="00156AC2">
            <w:pPr>
              <w:spacing w:before="240" w:after="240" w:line="225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</w:p>
          <w:p w:rsidR="00156AC2" w:rsidRPr="006119E5" w:rsidRDefault="00156AC2" w:rsidP="00156AC2">
            <w:pPr>
              <w:spacing w:before="240" w:after="240" w:line="225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</w:p>
          <w:p w:rsidR="00156AC2" w:rsidRPr="006119E5" w:rsidRDefault="00156AC2" w:rsidP="00156AC2">
            <w:pPr>
              <w:spacing w:before="240" w:after="240" w:line="225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</w:p>
          <w:p w:rsidR="00156AC2" w:rsidRPr="006119E5" w:rsidRDefault="00156AC2" w:rsidP="00156AC2">
            <w:pPr>
              <w:spacing w:before="240" w:after="240" w:line="225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</w:p>
          <w:p w:rsidR="00507F0F" w:rsidRDefault="00507F0F" w:rsidP="00507F0F">
            <w:pPr>
              <w:pStyle w:val="a6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7F0F" w:rsidRDefault="00507F0F" w:rsidP="00507F0F">
            <w:pPr>
              <w:pStyle w:val="a6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7F0F" w:rsidRDefault="00507F0F" w:rsidP="00507F0F">
            <w:pPr>
              <w:pStyle w:val="a6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Рабочая программа по ОБЖ разработана на основе требований к планируемым результатам основной образовательной программы основного общего образования МБОУ «СОШ № 32», реализующей ФГОС ООО.</w:t>
            </w:r>
          </w:p>
          <w:p w:rsidR="00507F0F" w:rsidRDefault="00507F0F" w:rsidP="00507F0F">
            <w:pPr>
              <w:pStyle w:val="a6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507F0F" w:rsidRDefault="00507F0F" w:rsidP="00507F0F">
            <w:pPr>
              <w:pStyle w:val="a8"/>
              <w:spacing w:after="2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Планируемые результаты освоения учебного предмета «ОБЖ»</w:t>
            </w:r>
          </w:p>
          <w:p w:rsidR="00507F0F" w:rsidRPr="00507F0F" w:rsidRDefault="00507F0F" w:rsidP="00507F0F">
            <w:pPr>
              <w:pStyle w:val="a8"/>
              <w:spacing w:after="20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Ученик научится:</w:t>
            </w:r>
          </w:p>
          <w:p w:rsidR="0034380E" w:rsidRPr="0034380E" w:rsidRDefault="0034380E" w:rsidP="0034380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80E">
              <w:rPr>
                <w:rFonts w:ascii="Times New Roman" w:hAnsi="Times New Roman" w:cs="Times New Roman"/>
                <w:sz w:val="24"/>
                <w:szCs w:val="24"/>
              </w:rPr>
              <w:t> - безопасно использовать бытовые приборы;</w:t>
            </w:r>
          </w:p>
          <w:p w:rsidR="0034380E" w:rsidRPr="0034380E" w:rsidRDefault="0034380E" w:rsidP="0034380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80E">
              <w:rPr>
                <w:rFonts w:ascii="Times New Roman" w:hAnsi="Times New Roman" w:cs="Times New Roman"/>
                <w:sz w:val="24"/>
                <w:szCs w:val="24"/>
              </w:rPr>
              <w:t>- безопасно использовать средства бытовой химии;</w:t>
            </w:r>
          </w:p>
          <w:p w:rsidR="0034380E" w:rsidRPr="0034380E" w:rsidRDefault="0034380E" w:rsidP="0034380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80E">
              <w:rPr>
                <w:rFonts w:ascii="Times New Roman" w:hAnsi="Times New Roman" w:cs="Times New Roman"/>
                <w:sz w:val="24"/>
                <w:szCs w:val="24"/>
              </w:rPr>
              <w:t>- безопасно использовать средства коммуникации;</w:t>
            </w:r>
          </w:p>
          <w:p w:rsidR="0034380E" w:rsidRPr="0034380E" w:rsidRDefault="0034380E" w:rsidP="0034380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80E">
              <w:rPr>
                <w:rFonts w:ascii="Times New Roman" w:hAnsi="Times New Roman" w:cs="Times New Roman"/>
                <w:sz w:val="24"/>
                <w:szCs w:val="24"/>
              </w:rPr>
              <w:t>- классифицировать и характеризовать опасные ситуации криминогенного характера;</w:t>
            </w:r>
          </w:p>
          <w:p w:rsidR="0034380E" w:rsidRPr="0034380E" w:rsidRDefault="0034380E" w:rsidP="0034380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80E">
              <w:rPr>
                <w:rFonts w:ascii="Times New Roman" w:hAnsi="Times New Roman" w:cs="Times New Roman"/>
                <w:sz w:val="24"/>
                <w:szCs w:val="24"/>
              </w:rPr>
              <w:t>- предвидеть причины возникновения возможных опасных ситуаций криминогенного характера;</w:t>
            </w:r>
          </w:p>
          <w:p w:rsidR="0034380E" w:rsidRPr="0034380E" w:rsidRDefault="0034380E" w:rsidP="0034380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80E">
              <w:rPr>
                <w:rFonts w:ascii="Times New Roman" w:hAnsi="Times New Roman" w:cs="Times New Roman"/>
                <w:sz w:val="24"/>
                <w:szCs w:val="24"/>
              </w:rPr>
              <w:t xml:space="preserve">- безопасно вести и применять способы самозащиты в </w:t>
            </w:r>
            <w:proofErr w:type="gramStart"/>
            <w:r w:rsidRPr="0034380E">
              <w:rPr>
                <w:rFonts w:ascii="Times New Roman" w:hAnsi="Times New Roman" w:cs="Times New Roman"/>
                <w:sz w:val="24"/>
                <w:szCs w:val="24"/>
              </w:rPr>
              <w:t>криминогенной ситуации</w:t>
            </w:r>
            <w:proofErr w:type="gramEnd"/>
            <w:r w:rsidRPr="0034380E">
              <w:rPr>
                <w:rFonts w:ascii="Times New Roman" w:hAnsi="Times New Roman" w:cs="Times New Roman"/>
                <w:sz w:val="24"/>
                <w:szCs w:val="24"/>
              </w:rPr>
              <w:t xml:space="preserve"> на улице;</w:t>
            </w:r>
          </w:p>
          <w:p w:rsidR="0034380E" w:rsidRPr="0034380E" w:rsidRDefault="0034380E" w:rsidP="0034380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80E">
              <w:rPr>
                <w:rFonts w:ascii="Times New Roman" w:hAnsi="Times New Roman" w:cs="Times New Roman"/>
                <w:sz w:val="24"/>
                <w:szCs w:val="24"/>
              </w:rPr>
              <w:t xml:space="preserve">- безопасно вести и применять способы самозащиты в </w:t>
            </w:r>
            <w:proofErr w:type="gramStart"/>
            <w:r w:rsidRPr="0034380E">
              <w:rPr>
                <w:rFonts w:ascii="Times New Roman" w:hAnsi="Times New Roman" w:cs="Times New Roman"/>
                <w:sz w:val="24"/>
                <w:szCs w:val="24"/>
              </w:rPr>
              <w:t>криминогенной ситуации</w:t>
            </w:r>
            <w:proofErr w:type="gramEnd"/>
            <w:r w:rsidRPr="0034380E">
              <w:rPr>
                <w:rFonts w:ascii="Times New Roman" w:hAnsi="Times New Roman" w:cs="Times New Roman"/>
                <w:sz w:val="24"/>
                <w:szCs w:val="24"/>
              </w:rPr>
              <w:t xml:space="preserve"> в подъезде;</w:t>
            </w:r>
          </w:p>
          <w:p w:rsidR="0034380E" w:rsidRPr="0034380E" w:rsidRDefault="0034380E" w:rsidP="0034380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80E">
              <w:rPr>
                <w:rFonts w:ascii="Times New Roman" w:hAnsi="Times New Roman" w:cs="Times New Roman"/>
                <w:sz w:val="24"/>
                <w:szCs w:val="24"/>
              </w:rPr>
              <w:t xml:space="preserve">- безопасно вести и применять способы самозащиты в </w:t>
            </w:r>
            <w:proofErr w:type="gramStart"/>
            <w:r w:rsidRPr="0034380E">
              <w:rPr>
                <w:rFonts w:ascii="Times New Roman" w:hAnsi="Times New Roman" w:cs="Times New Roman"/>
                <w:sz w:val="24"/>
                <w:szCs w:val="24"/>
              </w:rPr>
              <w:t>криминогенной ситуации</w:t>
            </w:r>
            <w:proofErr w:type="gramEnd"/>
            <w:r w:rsidRPr="0034380E">
              <w:rPr>
                <w:rFonts w:ascii="Times New Roman" w:hAnsi="Times New Roman" w:cs="Times New Roman"/>
                <w:sz w:val="24"/>
                <w:szCs w:val="24"/>
              </w:rPr>
              <w:t xml:space="preserve"> в лифте;</w:t>
            </w:r>
          </w:p>
          <w:p w:rsidR="0034380E" w:rsidRPr="0034380E" w:rsidRDefault="0034380E" w:rsidP="0034380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80E">
              <w:rPr>
                <w:rFonts w:ascii="Times New Roman" w:hAnsi="Times New Roman" w:cs="Times New Roman"/>
                <w:sz w:val="24"/>
                <w:szCs w:val="24"/>
              </w:rPr>
              <w:t xml:space="preserve">- безопасно вести и применять способы самозащиты в </w:t>
            </w:r>
            <w:proofErr w:type="gramStart"/>
            <w:r w:rsidRPr="0034380E">
              <w:rPr>
                <w:rFonts w:ascii="Times New Roman" w:hAnsi="Times New Roman" w:cs="Times New Roman"/>
                <w:sz w:val="24"/>
                <w:szCs w:val="24"/>
              </w:rPr>
              <w:t>криминогенной ситуации</w:t>
            </w:r>
            <w:proofErr w:type="gramEnd"/>
            <w:r w:rsidRPr="0034380E">
              <w:rPr>
                <w:rFonts w:ascii="Times New Roman" w:hAnsi="Times New Roman" w:cs="Times New Roman"/>
                <w:sz w:val="24"/>
                <w:szCs w:val="24"/>
              </w:rPr>
              <w:t xml:space="preserve"> в квартире;</w:t>
            </w:r>
          </w:p>
          <w:p w:rsidR="0034380E" w:rsidRPr="0034380E" w:rsidRDefault="0034380E" w:rsidP="0034380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80E">
              <w:rPr>
                <w:rFonts w:ascii="Times New Roman" w:hAnsi="Times New Roman" w:cs="Times New Roman"/>
                <w:sz w:val="24"/>
                <w:szCs w:val="24"/>
              </w:rPr>
              <w:t>- безопасно вести и применять способы самозащиты при карманной краже;</w:t>
            </w:r>
          </w:p>
          <w:p w:rsidR="0034380E" w:rsidRPr="0034380E" w:rsidRDefault="0034380E" w:rsidP="0034380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80E">
              <w:rPr>
                <w:rFonts w:ascii="Times New Roman" w:hAnsi="Times New Roman" w:cs="Times New Roman"/>
                <w:sz w:val="24"/>
                <w:szCs w:val="24"/>
              </w:rPr>
              <w:t>- безопасно вести и применять способы самозащиты при попытке мошенничества;</w:t>
            </w:r>
          </w:p>
          <w:p w:rsidR="0034380E" w:rsidRPr="0034380E" w:rsidRDefault="0034380E" w:rsidP="0034380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80E">
              <w:rPr>
                <w:rFonts w:ascii="Times New Roman" w:hAnsi="Times New Roman" w:cs="Times New Roman"/>
                <w:sz w:val="24"/>
                <w:szCs w:val="24"/>
              </w:rPr>
              <w:t>- адекватно оценивать ситуацию дорожного движения;</w:t>
            </w:r>
          </w:p>
          <w:p w:rsidR="0034380E" w:rsidRPr="0034380E" w:rsidRDefault="0034380E" w:rsidP="0034380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80E">
              <w:rPr>
                <w:rFonts w:ascii="Times New Roman" w:hAnsi="Times New Roman" w:cs="Times New Roman"/>
                <w:sz w:val="24"/>
                <w:szCs w:val="24"/>
              </w:rPr>
              <w:t>- адекватно оценивать ситуацию и безопасно действовать при пожаре;</w:t>
            </w:r>
          </w:p>
          <w:p w:rsidR="0034380E" w:rsidRPr="0034380E" w:rsidRDefault="0034380E" w:rsidP="0034380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80E">
              <w:rPr>
                <w:rFonts w:ascii="Times New Roman" w:hAnsi="Times New Roman" w:cs="Times New Roman"/>
                <w:sz w:val="24"/>
                <w:szCs w:val="24"/>
              </w:rPr>
              <w:t>- безопасно использовать средства индивидуальной защиты при пожаре;</w:t>
            </w:r>
          </w:p>
          <w:p w:rsidR="0034380E" w:rsidRPr="0034380E" w:rsidRDefault="0034380E" w:rsidP="0034380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80E">
              <w:rPr>
                <w:rFonts w:ascii="Times New Roman" w:hAnsi="Times New Roman" w:cs="Times New Roman"/>
                <w:sz w:val="24"/>
                <w:szCs w:val="24"/>
              </w:rPr>
              <w:t>- безопасно применять первичные средства пожаротушения;</w:t>
            </w:r>
          </w:p>
          <w:p w:rsidR="0034380E" w:rsidRPr="0034380E" w:rsidRDefault="0034380E" w:rsidP="0034380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80E">
              <w:rPr>
                <w:rFonts w:ascii="Times New Roman" w:hAnsi="Times New Roman" w:cs="Times New Roman"/>
                <w:sz w:val="24"/>
                <w:szCs w:val="24"/>
              </w:rPr>
              <w:t>- соблюдать правила безопасности дорожного движения пешехода;</w:t>
            </w:r>
          </w:p>
          <w:p w:rsidR="0034380E" w:rsidRPr="0034380E" w:rsidRDefault="0034380E" w:rsidP="0034380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80E">
              <w:rPr>
                <w:rFonts w:ascii="Times New Roman" w:hAnsi="Times New Roman" w:cs="Times New Roman"/>
                <w:sz w:val="24"/>
                <w:szCs w:val="24"/>
              </w:rPr>
              <w:t>- соблюдать правила безопасности дорожного движения велосипедиста;</w:t>
            </w:r>
          </w:p>
          <w:p w:rsidR="0034380E" w:rsidRPr="0034380E" w:rsidRDefault="0034380E" w:rsidP="0034380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80E">
              <w:rPr>
                <w:rFonts w:ascii="Times New Roman" w:hAnsi="Times New Roman" w:cs="Times New Roman"/>
                <w:sz w:val="24"/>
                <w:szCs w:val="24"/>
              </w:rPr>
              <w:t>- соблюдать правила безопасности дорожного движения пассажира транспортного средства;</w:t>
            </w:r>
          </w:p>
          <w:p w:rsidR="0034380E" w:rsidRPr="0034380E" w:rsidRDefault="0034380E" w:rsidP="0034380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80E">
              <w:rPr>
                <w:rFonts w:ascii="Times New Roman" w:hAnsi="Times New Roman" w:cs="Times New Roman"/>
                <w:sz w:val="24"/>
                <w:szCs w:val="24"/>
              </w:rPr>
              <w:t>- соблюдать правила безопасного поведения на объектах железнодорожного транспорта и инфраструктуры;</w:t>
            </w:r>
          </w:p>
          <w:p w:rsidR="0034380E" w:rsidRPr="0034380E" w:rsidRDefault="0034380E" w:rsidP="0034380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классифицировать и характеризовать причины и последствия опасных ситуаций на воде;</w:t>
            </w:r>
          </w:p>
          <w:p w:rsidR="0034380E" w:rsidRPr="0034380E" w:rsidRDefault="0034380E" w:rsidP="0034380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адекватно оценивать ситуацию и безопасно вести у воды и на воде;</w:t>
            </w:r>
          </w:p>
          <w:p w:rsidR="0034380E" w:rsidRPr="0034380E" w:rsidRDefault="0034380E" w:rsidP="0034380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использовать средства и способы само- и взаимопомощи на воде;</w:t>
            </w:r>
          </w:p>
          <w:p w:rsidR="0034380E" w:rsidRPr="0034380E" w:rsidRDefault="0034380E" w:rsidP="0034380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предвидеть опасности и правильно действовать в случае чрезвычайных ситуаций природного характера;</w:t>
            </w:r>
          </w:p>
          <w:p w:rsidR="0034380E" w:rsidRPr="0034380E" w:rsidRDefault="0034380E" w:rsidP="0034380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предвидеть опасности и правильно действовать в чрезвычайных ситуациях техногенного характера;</w:t>
            </w:r>
          </w:p>
          <w:p w:rsidR="0034380E" w:rsidRPr="0034380E" w:rsidRDefault="0034380E" w:rsidP="0034380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адекватно оценивать ситуацию и безопасно действовать при обнаружении неизвестного предмета, возможной угрозе взрыва (при взрыве) взрывного устройства;</w:t>
            </w:r>
          </w:p>
          <w:p w:rsidR="0034380E" w:rsidRPr="0034380E" w:rsidRDefault="0034380E" w:rsidP="0034380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адекватно оценивать ситуацию и безопасно действовать при похищении или захвате в заложники (попытки похищения) и при проведении мероприятий по освобождению заложников;</w:t>
            </w:r>
          </w:p>
          <w:p w:rsidR="0034380E" w:rsidRPr="0034380E" w:rsidRDefault="0034380E" w:rsidP="0034380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оповещать (вызывать) экстренные службы при чрезвычайной ситуации;</w:t>
            </w:r>
          </w:p>
          <w:p w:rsidR="0034380E" w:rsidRPr="0034380E" w:rsidRDefault="0034380E" w:rsidP="0034380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классифицировать мероприятия и факторы, укрепляющие и разрушающие здоровье;</w:t>
            </w:r>
          </w:p>
          <w:p w:rsidR="0034380E" w:rsidRPr="0034380E" w:rsidRDefault="0034380E" w:rsidP="0034380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планировать профилактические мероприятия по сохранению и укреплению своего здоровья;</w:t>
            </w:r>
          </w:p>
          <w:p w:rsidR="0034380E" w:rsidRPr="0034380E" w:rsidRDefault="0034380E" w:rsidP="0034380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адекватно оценивать нагрузку и профилактические занятия по укреплению здоровья; планировать распорядок дня с учетом нагрузок;</w:t>
            </w:r>
          </w:p>
          <w:p w:rsidR="0034380E" w:rsidRPr="0034380E" w:rsidRDefault="0034380E" w:rsidP="0034380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выявлять мероприятия и факторы, потенциально опасные для здоровья;</w:t>
            </w:r>
          </w:p>
          <w:p w:rsidR="0034380E" w:rsidRPr="0034380E" w:rsidRDefault="0034380E" w:rsidP="0034380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определять состояния оказания неотложной помощи;</w:t>
            </w:r>
          </w:p>
          <w:p w:rsidR="0034380E" w:rsidRPr="0034380E" w:rsidRDefault="0034380E" w:rsidP="0034380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использовать алгоритм действий по оказанию первой помощи;</w:t>
            </w:r>
          </w:p>
          <w:p w:rsidR="0034380E" w:rsidRPr="0034380E" w:rsidRDefault="0034380E" w:rsidP="0034380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классифицировать средства оказания первой помощи;</w:t>
            </w:r>
          </w:p>
          <w:p w:rsidR="0034380E" w:rsidRPr="0034380E" w:rsidRDefault="0034380E" w:rsidP="0034380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оказывать первую помощь при ушибах;</w:t>
            </w:r>
          </w:p>
          <w:p w:rsidR="0034380E" w:rsidRPr="0034380E" w:rsidRDefault="0034380E" w:rsidP="0034380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оказывать первую помощь при отравлениях.</w:t>
            </w:r>
          </w:p>
          <w:p w:rsidR="00507F0F" w:rsidRDefault="00507F0F" w:rsidP="00507F0F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380E" w:rsidRPr="0034380E" w:rsidRDefault="00507F0F" w:rsidP="00507F0F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Ученик получи</w:t>
            </w:r>
            <w:r w:rsidR="0034380E" w:rsidRPr="0034380E">
              <w:rPr>
                <w:rFonts w:ascii="Times New Roman" w:hAnsi="Times New Roman" w:cs="Times New Roman"/>
                <w:b/>
                <w:sz w:val="24"/>
                <w:szCs w:val="24"/>
              </w:rPr>
              <w:t>т возможность научиться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4380E" w:rsidRPr="0034380E" w:rsidRDefault="0034380E" w:rsidP="0034380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80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анализировать последствия возможных опасных ситуаций криминогенного характера;</w:t>
            </w:r>
          </w:p>
          <w:p w:rsidR="0034380E" w:rsidRPr="0034380E" w:rsidRDefault="0034380E" w:rsidP="0034380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80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анализировать последствия проявления терроризма,</w:t>
            </w:r>
          </w:p>
          <w:p w:rsidR="0034380E" w:rsidRPr="0034380E" w:rsidRDefault="0034380E" w:rsidP="0034380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80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усваивать приемы действий в различных опасных и чрезвычайных ситуациях;</w:t>
            </w:r>
          </w:p>
          <w:p w:rsidR="0034380E" w:rsidRPr="0034380E" w:rsidRDefault="0034380E" w:rsidP="0034380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80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- творчески решать моделируемые ситуации и практические задачи в области безопасности жизнедеятельности.</w:t>
            </w:r>
          </w:p>
          <w:p w:rsidR="00156AC2" w:rsidRPr="0034380E" w:rsidRDefault="00156AC2" w:rsidP="0034380E">
            <w:pPr>
              <w:spacing w:after="0" w:line="240" w:lineRule="auto"/>
              <w:ind w:left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AC2" w:rsidRPr="0034380E" w:rsidRDefault="00156AC2" w:rsidP="0034380E">
            <w:pPr>
              <w:shd w:val="clear" w:color="auto" w:fill="FFFFFF"/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38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УЧЕБНОГО ПРЕДМЕТА</w:t>
            </w:r>
          </w:p>
          <w:p w:rsidR="002F428E" w:rsidRPr="00CF3D11" w:rsidRDefault="002F428E" w:rsidP="00CF3D11">
            <w:pPr>
              <w:tabs>
                <w:tab w:val="left" w:pos="180"/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</w:rPr>
            </w:pPr>
            <w:r w:rsidRPr="00CF3D11">
              <w:rPr>
                <w:rFonts w:ascii="Times New Roman" w:eastAsia="Calibri" w:hAnsi="Times New Roman" w:cs="Times New Roman"/>
              </w:rPr>
              <w:t xml:space="preserve">. Основы комплексной безопасности. </w:t>
            </w:r>
          </w:p>
          <w:p w:rsidR="002F428E" w:rsidRPr="00CF3D11" w:rsidRDefault="002F428E" w:rsidP="00CF3D11">
            <w:pPr>
              <w:tabs>
                <w:tab w:val="left" w:pos="180"/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</w:rPr>
            </w:pPr>
            <w:r w:rsidRPr="00CF3D11">
              <w:rPr>
                <w:rFonts w:ascii="Times New Roman" w:eastAsia="Calibri" w:hAnsi="Times New Roman" w:cs="Times New Roman"/>
              </w:rPr>
              <w:t xml:space="preserve">1. Пожары в жилых помещениях и общественных зданиях, причины их возникновения и возможные последствия. Влияние человеческого фактора на причины возникновения пожаров. </w:t>
            </w:r>
          </w:p>
          <w:p w:rsidR="002F428E" w:rsidRPr="00CF3D11" w:rsidRDefault="002F428E" w:rsidP="00CF3D11">
            <w:pPr>
              <w:tabs>
                <w:tab w:val="left" w:pos="180"/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</w:rPr>
            </w:pPr>
            <w:r w:rsidRPr="00CF3D11">
              <w:rPr>
                <w:rFonts w:ascii="Times New Roman" w:eastAsia="Calibri" w:hAnsi="Times New Roman" w:cs="Times New Roman"/>
              </w:rPr>
              <w:t xml:space="preserve">Соблюдение мер пожарной безопасности в быту. Права и обязанности граждан в области пожарной безопасности. Правила безопасного поведения при пожаре в жилом или общественном здании. </w:t>
            </w:r>
          </w:p>
          <w:p w:rsidR="002F428E" w:rsidRPr="00CF3D11" w:rsidRDefault="002F428E" w:rsidP="00CF3D11">
            <w:pPr>
              <w:tabs>
                <w:tab w:val="left" w:pos="180"/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</w:rPr>
            </w:pPr>
            <w:r w:rsidRPr="00CF3D11">
              <w:rPr>
                <w:rFonts w:ascii="Times New Roman" w:eastAsia="Calibri" w:hAnsi="Times New Roman" w:cs="Times New Roman"/>
              </w:rPr>
              <w:t xml:space="preserve">1.2 Безопасность на дорогах. </w:t>
            </w:r>
          </w:p>
          <w:p w:rsidR="002F428E" w:rsidRPr="00CF3D11" w:rsidRDefault="002F428E" w:rsidP="00CF3D11">
            <w:pPr>
              <w:tabs>
                <w:tab w:val="left" w:pos="180"/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</w:rPr>
            </w:pPr>
            <w:r w:rsidRPr="00CF3D11">
              <w:rPr>
                <w:rFonts w:ascii="Times New Roman" w:eastAsia="Calibri" w:hAnsi="Times New Roman" w:cs="Times New Roman"/>
              </w:rPr>
              <w:t xml:space="preserve">Причины дорожно-транспортных происшествий и их возможные последствия. Организация дорожного движения. Правила безопасного поведения на дорогах, пешеходов и пассажиров. Общие обязанности водителя. Правила безопасного поведения на дороге велосипедистов и водителя мопеда. </w:t>
            </w:r>
          </w:p>
          <w:p w:rsidR="002F428E" w:rsidRPr="00CF3D11" w:rsidRDefault="002F428E" w:rsidP="00CF3D11">
            <w:pPr>
              <w:tabs>
                <w:tab w:val="left" w:pos="180"/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</w:rPr>
            </w:pPr>
            <w:r w:rsidRPr="00CF3D11">
              <w:rPr>
                <w:rFonts w:ascii="Times New Roman" w:eastAsia="Calibri" w:hAnsi="Times New Roman" w:cs="Times New Roman"/>
              </w:rPr>
              <w:t xml:space="preserve">1.3 Безопасность на водоёмах. </w:t>
            </w:r>
          </w:p>
          <w:p w:rsidR="002F428E" w:rsidRPr="00CF3D11" w:rsidRDefault="002F428E" w:rsidP="00CF3D11">
            <w:pPr>
              <w:tabs>
                <w:tab w:val="left" w:pos="180"/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</w:rPr>
            </w:pPr>
            <w:r w:rsidRPr="00CF3D11">
              <w:rPr>
                <w:rFonts w:ascii="Times New Roman" w:eastAsia="Calibri" w:hAnsi="Times New Roman" w:cs="Times New Roman"/>
              </w:rPr>
              <w:t xml:space="preserve">Особенности состояния водоемов в различное время года. Соблюдение правил безопасного поведения при купании в оборудованных и необорудованных местах. Безопасный отдых у воды. Само и взаимопомощь </w:t>
            </w:r>
            <w:proofErr w:type="gramStart"/>
            <w:r w:rsidRPr="00CF3D11">
              <w:rPr>
                <w:rFonts w:ascii="Times New Roman" w:eastAsia="Calibri" w:hAnsi="Times New Roman" w:cs="Times New Roman"/>
              </w:rPr>
              <w:t>терпящих</w:t>
            </w:r>
            <w:proofErr w:type="gramEnd"/>
            <w:r w:rsidRPr="00CF3D11">
              <w:rPr>
                <w:rFonts w:ascii="Times New Roman" w:eastAsia="Calibri" w:hAnsi="Times New Roman" w:cs="Times New Roman"/>
              </w:rPr>
              <w:t xml:space="preserve"> бедствие на воде. </w:t>
            </w:r>
          </w:p>
          <w:p w:rsidR="002F428E" w:rsidRPr="00CF3D11" w:rsidRDefault="002F428E" w:rsidP="00CF3D11">
            <w:pPr>
              <w:tabs>
                <w:tab w:val="left" w:pos="180"/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</w:rPr>
            </w:pPr>
            <w:r w:rsidRPr="00CF3D11">
              <w:rPr>
                <w:rFonts w:ascii="Times New Roman" w:eastAsia="Calibri" w:hAnsi="Times New Roman" w:cs="Times New Roman"/>
              </w:rPr>
              <w:t xml:space="preserve">1.4 Экология и безопасность. </w:t>
            </w:r>
          </w:p>
          <w:p w:rsidR="002F428E" w:rsidRPr="00CF3D11" w:rsidRDefault="002F428E" w:rsidP="00CF3D11">
            <w:pPr>
              <w:tabs>
                <w:tab w:val="left" w:pos="180"/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</w:rPr>
            </w:pPr>
            <w:r w:rsidRPr="00CF3D11">
              <w:rPr>
                <w:rFonts w:ascii="Times New Roman" w:eastAsia="Calibri" w:hAnsi="Times New Roman" w:cs="Times New Roman"/>
              </w:rPr>
              <w:t>Загрязнение окружающей природной среды. Понятие о ПДК загрязняющих веществ. Мероприятия, проводимые по защите здоровья населения в местах с неблагоприятной экологической обстановкой.</w:t>
            </w:r>
          </w:p>
          <w:p w:rsidR="002F428E" w:rsidRPr="00CF3D11" w:rsidRDefault="002F428E" w:rsidP="00CF3D11">
            <w:pPr>
              <w:tabs>
                <w:tab w:val="left" w:pos="180"/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</w:rPr>
            </w:pPr>
            <w:r w:rsidRPr="00CF3D11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CF3D11">
              <w:rPr>
                <w:rFonts w:ascii="Times New Roman" w:eastAsia="Calibri" w:hAnsi="Times New Roman" w:cs="Times New Roman"/>
              </w:rPr>
              <w:t xml:space="preserve">. Обеспечение безопасности в чрезвычайных ситуациях техногенного характера и безопасность населения. </w:t>
            </w:r>
          </w:p>
          <w:p w:rsidR="002F428E" w:rsidRPr="00CF3D11" w:rsidRDefault="002F428E" w:rsidP="00CF3D11">
            <w:pPr>
              <w:tabs>
                <w:tab w:val="left" w:pos="180"/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</w:rPr>
            </w:pPr>
            <w:r w:rsidRPr="00CF3D11">
              <w:rPr>
                <w:rFonts w:ascii="Times New Roman" w:eastAsia="Calibri" w:hAnsi="Times New Roman" w:cs="Times New Roman"/>
              </w:rPr>
              <w:t xml:space="preserve">Общие понятия о чрезвычайных ситуациях техногенного характера. Классификация чрезвычайных ситуаций техногенного характера. Потенциально опасные объекты. Аварии на радиационно-опасных объектах, химических, взрывопожароопасных на гидротехнических сооруженьях, их причины и возможные последствия. Защита населения от чрезвычайных ситуаций техногенного характера, рекомендации населению по безопасному поведению во время чрезвычайных ситуаций. </w:t>
            </w:r>
          </w:p>
          <w:p w:rsidR="002F428E" w:rsidRPr="00CF3D11" w:rsidRDefault="002F428E" w:rsidP="00CF3D11">
            <w:pPr>
              <w:tabs>
                <w:tab w:val="left" w:pos="180"/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</w:rPr>
            </w:pPr>
            <w:r w:rsidRPr="00CF3D11">
              <w:rPr>
                <w:rFonts w:ascii="Times New Roman" w:eastAsia="Calibri" w:hAnsi="Times New Roman" w:cs="Times New Roman"/>
                <w:lang w:val="en-US"/>
              </w:rPr>
              <w:t>III</w:t>
            </w:r>
            <w:r w:rsidRPr="00CF3D11">
              <w:rPr>
                <w:rFonts w:ascii="Times New Roman" w:eastAsia="Calibri" w:hAnsi="Times New Roman" w:cs="Times New Roman"/>
              </w:rPr>
              <w:t xml:space="preserve">. Основы медицинских знаний и здорового образа жизни. </w:t>
            </w:r>
          </w:p>
          <w:p w:rsidR="002F428E" w:rsidRPr="00CF3D11" w:rsidRDefault="002F428E" w:rsidP="00CF3D11">
            <w:pPr>
              <w:tabs>
                <w:tab w:val="left" w:pos="180"/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</w:rPr>
            </w:pPr>
            <w:r w:rsidRPr="00CF3D11">
              <w:rPr>
                <w:rFonts w:ascii="Times New Roman" w:eastAsia="Calibri" w:hAnsi="Times New Roman" w:cs="Times New Roman"/>
              </w:rPr>
              <w:t xml:space="preserve">Основные понятия здорового образа жизни. Индивидуальное здоровье человека, его физическая и духовная сущность. Репродуктивное здоровье, как общая составляющая здоровья человека и общества. Социально-демографические процессы России и безопасность государства. Особенности физического и психического развития человека, развития и укрепление волевых чувств, зрелости. Социальное развитие человека и его взаимоотношения с окружающими людьми. </w:t>
            </w:r>
          </w:p>
          <w:p w:rsidR="002F428E" w:rsidRDefault="002F428E" w:rsidP="00CF3D11">
            <w:pPr>
              <w:tabs>
                <w:tab w:val="left" w:pos="180"/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</w:rPr>
            </w:pPr>
            <w:r w:rsidRPr="00CF3D11">
              <w:rPr>
                <w:rFonts w:ascii="Times New Roman" w:eastAsia="Calibri" w:hAnsi="Times New Roman" w:cs="Times New Roman"/>
              </w:rPr>
              <w:t xml:space="preserve">Вредные привычки и их влияние на здоровье. Основные вредные привычки. Курение, влияние табачного дыма на организм курящего и окружающих. Употребление алкоголя и его влияние на умственное и физическое развитие человека. Наркомания и её отрицательные последствия на здоровье человека. Профилактика инфекций передаваемых половым путем. Основные инфекционные заболевания, их причины, связь с образом жизни. Профилактика инфекционных заболеваний. Пути передачи инфекции. Первая медицинская помощь при отравлениях АХОВ. Первая помощь при утоплении. </w:t>
            </w:r>
          </w:p>
          <w:p w:rsidR="000B4DE0" w:rsidRPr="00CF3D11" w:rsidRDefault="000B4DE0" w:rsidP="00CF3D11">
            <w:pPr>
              <w:tabs>
                <w:tab w:val="left" w:pos="180"/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</w:rPr>
            </w:pPr>
          </w:p>
          <w:p w:rsidR="00507F0F" w:rsidRDefault="00507F0F" w:rsidP="006119E5">
            <w:pPr>
              <w:shd w:val="clear" w:color="auto" w:fill="FFFFFF"/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  <w:p w:rsidR="00156AC2" w:rsidRPr="00156AC2" w:rsidRDefault="00156AC2" w:rsidP="00CF3D11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</w:tbl>
    <w:p w:rsidR="00CF3D11" w:rsidRDefault="009B135A" w:rsidP="00507F0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ТЕМАТИЧЕСКОЕ</w:t>
      </w:r>
      <w:r w:rsidR="002D77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ПЛАН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ИРОВАНИЕ</w:t>
      </w:r>
    </w:p>
    <w:tbl>
      <w:tblPr>
        <w:tblStyle w:val="1"/>
        <w:tblW w:w="5000" w:type="pct"/>
        <w:tblLook w:val="01E0" w:firstRow="1" w:lastRow="1" w:firstColumn="1" w:lastColumn="1" w:noHBand="0" w:noVBand="0"/>
      </w:tblPr>
      <w:tblGrid>
        <w:gridCol w:w="14046"/>
        <w:gridCol w:w="1568"/>
      </w:tblGrid>
      <w:tr w:rsidR="00507F0F" w:rsidRPr="00C253C6" w:rsidTr="00507F0F">
        <w:tc>
          <w:tcPr>
            <w:tcW w:w="4498" w:type="pct"/>
          </w:tcPr>
          <w:p w:rsidR="00507F0F" w:rsidRPr="00C253C6" w:rsidRDefault="00507F0F" w:rsidP="00507F0F">
            <w:pPr>
              <w:spacing w:after="200" w:line="276" w:lineRule="auto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C253C6">
              <w:rPr>
                <w:rFonts w:eastAsia="Calibri"/>
                <w:b/>
              </w:rPr>
              <w:t>Раздел (тема)</w:t>
            </w:r>
          </w:p>
        </w:tc>
        <w:tc>
          <w:tcPr>
            <w:tcW w:w="502" w:type="pct"/>
          </w:tcPr>
          <w:p w:rsidR="00507F0F" w:rsidRPr="00C253C6" w:rsidRDefault="00507F0F" w:rsidP="00C253C6">
            <w:pPr>
              <w:spacing w:after="200" w:line="276" w:lineRule="auto"/>
              <w:jc w:val="center"/>
              <w:rPr>
                <w:rFonts w:eastAsia="Calibri"/>
                <w:b/>
              </w:rPr>
            </w:pPr>
            <w:r w:rsidRPr="00C253C6">
              <w:rPr>
                <w:rFonts w:eastAsia="Calibri"/>
                <w:b/>
              </w:rPr>
              <w:t>Количество часов по программе</w:t>
            </w:r>
          </w:p>
        </w:tc>
      </w:tr>
      <w:tr w:rsidR="00507F0F" w:rsidRPr="00C253C6" w:rsidTr="00507F0F">
        <w:tc>
          <w:tcPr>
            <w:tcW w:w="4498" w:type="pct"/>
          </w:tcPr>
          <w:p w:rsidR="00507F0F" w:rsidRPr="00C253C6" w:rsidRDefault="00507F0F" w:rsidP="00C253C6">
            <w:pPr>
              <w:spacing w:after="200" w:line="276" w:lineRule="auto"/>
              <w:rPr>
                <w:rFonts w:eastAsia="Calibri"/>
              </w:rPr>
            </w:pPr>
            <w:r w:rsidRPr="00C253C6">
              <w:rPr>
                <w:rFonts w:eastAsia="Calibri"/>
                <w:b/>
                <w:sz w:val="21"/>
                <w:szCs w:val="21"/>
              </w:rPr>
              <w:t>Модуль</w:t>
            </w:r>
            <w:proofErr w:type="gramStart"/>
            <w:r w:rsidRPr="00C253C6">
              <w:rPr>
                <w:rFonts w:eastAsia="Calibri"/>
                <w:b/>
                <w:sz w:val="21"/>
                <w:szCs w:val="21"/>
              </w:rPr>
              <w:t>1</w:t>
            </w:r>
            <w:proofErr w:type="gramEnd"/>
            <w:r w:rsidRPr="00C253C6">
              <w:rPr>
                <w:rFonts w:eastAsia="Calibri"/>
                <w:b/>
                <w:sz w:val="21"/>
                <w:szCs w:val="21"/>
              </w:rPr>
              <w:t>. Основы безопасности личности, общества и государства</w:t>
            </w:r>
          </w:p>
        </w:tc>
        <w:tc>
          <w:tcPr>
            <w:tcW w:w="502" w:type="pct"/>
          </w:tcPr>
          <w:p w:rsidR="00507F0F" w:rsidRPr="00C253C6" w:rsidRDefault="00507F0F" w:rsidP="00C253C6">
            <w:pPr>
              <w:spacing w:after="200" w:line="276" w:lineRule="auto"/>
              <w:jc w:val="center"/>
              <w:rPr>
                <w:rFonts w:eastAsia="Calibri"/>
              </w:rPr>
            </w:pPr>
            <w:r w:rsidRPr="00C253C6">
              <w:rPr>
                <w:rFonts w:eastAsia="Calibri"/>
                <w:b/>
              </w:rPr>
              <w:t>23</w:t>
            </w:r>
          </w:p>
        </w:tc>
      </w:tr>
      <w:tr w:rsidR="00507F0F" w:rsidRPr="00C253C6" w:rsidTr="00507F0F">
        <w:tc>
          <w:tcPr>
            <w:tcW w:w="4498" w:type="pct"/>
          </w:tcPr>
          <w:p w:rsidR="00507F0F" w:rsidRPr="00C253C6" w:rsidRDefault="00507F0F" w:rsidP="00C253C6">
            <w:pPr>
              <w:tabs>
                <w:tab w:val="left" w:pos="180"/>
                <w:tab w:val="left" w:pos="1080"/>
              </w:tabs>
              <w:spacing w:after="200" w:line="276" w:lineRule="auto"/>
              <w:rPr>
                <w:rFonts w:eastAsia="Calibri"/>
                <w:b/>
              </w:rPr>
            </w:pPr>
            <w:r w:rsidRPr="00C253C6">
              <w:rPr>
                <w:rFonts w:eastAsia="Calibri"/>
                <w:b/>
              </w:rPr>
              <w:lastRenderedPageBreak/>
              <w:t>Основы комплексной безопасности</w:t>
            </w:r>
          </w:p>
        </w:tc>
        <w:tc>
          <w:tcPr>
            <w:tcW w:w="502" w:type="pct"/>
          </w:tcPr>
          <w:p w:rsidR="00507F0F" w:rsidRPr="00C253C6" w:rsidRDefault="00507F0F" w:rsidP="00C253C6">
            <w:pPr>
              <w:tabs>
                <w:tab w:val="left" w:pos="180"/>
                <w:tab w:val="left" w:pos="1080"/>
              </w:tabs>
              <w:spacing w:after="200" w:line="276" w:lineRule="auto"/>
              <w:jc w:val="center"/>
              <w:rPr>
                <w:rFonts w:eastAsia="Calibri"/>
                <w:b/>
              </w:rPr>
            </w:pPr>
            <w:r w:rsidRPr="00C253C6">
              <w:rPr>
                <w:rFonts w:eastAsia="Calibri"/>
                <w:b/>
              </w:rPr>
              <w:t>16</w:t>
            </w:r>
          </w:p>
        </w:tc>
      </w:tr>
      <w:tr w:rsidR="00507F0F" w:rsidRPr="00C253C6" w:rsidTr="00507F0F">
        <w:tc>
          <w:tcPr>
            <w:tcW w:w="4498" w:type="pct"/>
          </w:tcPr>
          <w:p w:rsidR="00507F0F" w:rsidRPr="00C253C6" w:rsidRDefault="00507F0F" w:rsidP="00C253C6">
            <w:pPr>
              <w:tabs>
                <w:tab w:val="left" w:pos="180"/>
                <w:tab w:val="left" w:pos="1080"/>
              </w:tabs>
              <w:spacing w:after="200" w:line="276" w:lineRule="auto"/>
              <w:rPr>
                <w:rFonts w:eastAsia="Calibri"/>
                <w:b/>
              </w:rPr>
            </w:pPr>
            <w:r w:rsidRPr="00C253C6">
              <w:rPr>
                <w:rFonts w:eastAsia="Calibri"/>
                <w:b/>
              </w:rPr>
              <w:t>Пожарная безопасность</w:t>
            </w:r>
          </w:p>
        </w:tc>
        <w:tc>
          <w:tcPr>
            <w:tcW w:w="502" w:type="pct"/>
          </w:tcPr>
          <w:p w:rsidR="00507F0F" w:rsidRPr="00C253C6" w:rsidRDefault="00507F0F" w:rsidP="00C253C6">
            <w:pPr>
              <w:tabs>
                <w:tab w:val="left" w:pos="180"/>
                <w:tab w:val="left" w:pos="1080"/>
              </w:tabs>
              <w:spacing w:after="200" w:line="276" w:lineRule="auto"/>
              <w:jc w:val="center"/>
              <w:rPr>
                <w:rFonts w:eastAsia="Calibri"/>
                <w:b/>
              </w:rPr>
            </w:pPr>
            <w:r w:rsidRPr="00C253C6">
              <w:rPr>
                <w:rFonts w:eastAsia="Calibri"/>
                <w:b/>
              </w:rPr>
              <w:t>3</w:t>
            </w:r>
          </w:p>
        </w:tc>
      </w:tr>
      <w:tr w:rsidR="00507F0F" w:rsidRPr="00C253C6" w:rsidTr="00507F0F">
        <w:tc>
          <w:tcPr>
            <w:tcW w:w="4498" w:type="pct"/>
          </w:tcPr>
          <w:p w:rsidR="00507F0F" w:rsidRPr="00C253C6" w:rsidRDefault="00507F0F" w:rsidP="00C253C6">
            <w:pPr>
              <w:tabs>
                <w:tab w:val="left" w:pos="180"/>
                <w:tab w:val="left" w:pos="1080"/>
              </w:tabs>
              <w:spacing w:after="200" w:line="276" w:lineRule="auto"/>
              <w:rPr>
                <w:rFonts w:eastAsia="Calibri"/>
              </w:rPr>
            </w:pPr>
            <w:r w:rsidRPr="00C253C6">
              <w:rPr>
                <w:rFonts w:eastAsia="Calibri"/>
              </w:rPr>
              <w:t>Пожары в жилых и общественных зданиях, их причины и последствия</w:t>
            </w:r>
          </w:p>
        </w:tc>
        <w:tc>
          <w:tcPr>
            <w:tcW w:w="502" w:type="pct"/>
          </w:tcPr>
          <w:p w:rsidR="00507F0F" w:rsidRPr="00C253C6" w:rsidRDefault="00507F0F" w:rsidP="00C253C6">
            <w:pPr>
              <w:tabs>
                <w:tab w:val="left" w:pos="180"/>
                <w:tab w:val="left" w:pos="1080"/>
              </w:tabs>
              <w:spacing w:after="200" w:line="276" w:lineRule="auto"/>
              <w:jc w:val="center"/>
              <w:rPr>
                <w:rFonts w:eastAsia="Calibri"/>
              </w:rPr>
            </w:pPr>
            <w:r w:rsidRPr="00C253C6">
              <w:rPr>
                <w:rFonts w:eastAsia="Calibri"/>
              </w:rPr>
              <w:t>1</w:t>
            </w:r>
          </w:p>
        </w:tc>
      </w:tr>
      <w:tr w:rsidR="00507F0F" w:rsidRPr="00C253C6" w:rsidTr="00507F0F">
        <w:tc>
          <w:tcPr>
            <w:tcW w:w="4498" w:type="pct"/>
          </w:tcPr>
          <w:p w:rsidR="00507F0F" w:rsidRPr="00C253C6" w:rsidRDefault="00507F0F" w:rsidP="00C253C6">
            <w:pPr>
              <w:tabs>
                <w:tab w:val="left" w:pos="180"/>
                <w:tab w:val="left" w:pos="1080"/>
              </w:tabs>
              <w:spacing w:after="200" w:line="276" w:lineRule="auto"/>
              <w:rPr>
                <w:rFonts w:eastAsia="Calibri"/>
              </w:rPr>
            </w:pPr>
            <w:r w:rsidRPr="00C253C6">
              <w:rPr>
                <w:rFonts w:eastAsia="Calibri"/>
              </w:rPr>
              <w:t>Профилактика пожаров в повседневной жизни организация защиты населения</w:t>
            </w:r>
          </w:p>
        </w:tc>
        <w:tc>
          <w:tcPr>
            <w:tcW w:w="502" w:type="pct"/>
          </w:tcPr>
          <w:p w:rsidR="00507F0F" w:rsidRPr="00C253C6" w:rsidRDefault="00507F0F" w:rsidP="00C253C6">
            <w:pPr>
              <w:tabs>
                <w:tab w:val="left" w:pos="180"/>
                <w:tab w:val="left" w:pos="1080"/>
              </w:tabs>
              <w:spacing w:after="200" w:line="276" w:lineRule="auto"/>
              <w:jc w:val="center"/>
              <w:rPr>
                <w:rFonts w:eastAsia="Calibri"/>
              </w:rPr>
            </w:pPr>
            <w:r w:rsidRPr="00C253C6">
              <w:rPr>
                <w:rFonts w:eastAsia="Calibri"/>
              </w:rPr>
              <w:t>1</w:t>
            </w:r>
          </w:p>
        </w:tc>
      </w:tr>
      <w:tr w:rsidR="00507F0F" w:rsidRPr="00C253C6" w:rsidTr="00507F0F">
        <w:tc>
          <w:tcPr>
            <w:tcW w:w="4498" w:type="pct"/>
          </w:tcPr>
          <w:p w:rsidR="00507F0F" w:rsidRPr="00C253C6" w:rsidRDefault="00507F0F" w:rsidP="00C253C6">
            <w:pPr>
              <w:tabs>
                <w:tab w:val="left" w:pos="180"/>
                <w:tab w:val="left" w:pos="1080"/>
              </w:tabs>
              <w:spacing w:after="200" w:line="276" w:lineRule="auto"/>
              <w:rPr>
                <w:rFonts w:eastAsia="Calibri"/>
              </w:rPr>
            </w:pPr>
            <w:r w:rsidRPr="00C253C6">
              <w:rPr>
                <w:rFonts w:eastAsia="Calibri"/>
              </w:rPr>
              <w:t>Права, обязанности и ответственность граждан в области пожарной безопасности. Обеспечение личной безопасности при пожарах</w:t>
            </w:r>
          </w:p>
        </w:tc>
        <w:tc>
          <w:tcPr>
            <w:tcW w:w="502" w:type="pct"/>
          </w:tcPr>
          <w:p w:rsidR="00507F0F" w:rsidRPr="00C253C6" w:rsidRDefault="00507F0F" w:rsidP="00C253C6">
            <w:pPr>
              <w:tabs>
                <w:tab w:val="left" w:pos="180"/>
                <w:tab w:val="left" w:pos="1080"/>
              </w:tabs>
              <w:spacing w:after="200" w:line="276" w:lineRule="auto"/>
              <w:jc w:val="center"/>
              <w:rPr>
                <w:rFonts w:eastAsia="Calibri"/>
              </w:rPr>
            </w:pPr>
            <w:r w:rsidRPr="00C253C6">
              <w:rPr>
                <w:rFonts w:eastAsia="Calibri"/>
              </w:rPr>
              <w:t>1</w:t>
            </w:r>
          </w:p>
        </w:tc>
      </w:tr>
      <w:tr w:rsidR="00507F0F" w:rsidRPr="00C253C6" w:rsidTr="00507F0F">
        <w:tc>
          <w:tcPr>
            <w:tcW w:w="4498" w:type="pct"/>
          </w:tcPr>
          <w:p w:rsidR="00507F0F" w:rsidRPr="00C253C6" w:rsidRDefault="00507F0F" w:rsidP="00C253C6">
            <w:pPr>
              <w:tabs>
                <w:tab w:val="left" w:pos="180"/>
                <w:tab w:val="left" w:pos="1080"/>
              </w:tabs>
              <w:spacing w:after="200" w:line="276" w:lineRule="auto"/>
              <w:rPr>
                <w:rFonts w:eastAsia="Calibri"/>
                <w:b/>
              </w:rPr>
            </w:pPr>
            <w:r w:rsidRPr="00C253C6">
              <w:rPr>
                <w:rFonts w:eastAsia="Calibri"/>
                <w:b/>
              </w:rPr>
              <w:t>Безопасность на дорогах</w:t>
            </w:r>
          </w:p>
        </w:tc>
        <w:tc>
          <w:tcPr>
            <w:tcW w:w="502" w:type="pct"/>
          </w:tcPr>
          <w:p w:rsidR="00507F0F" w:rsidRPr="00C253C6" w:rsidRDefault="00507F0F" w:rsidP="00C253C6">
            <w:pPr>
              <w:tabs>
                <w:tab w:val="left" w:pos="180"/>
                <w:tab w:val="left" w:pos="1080"/>
              </w:tabs>
              <w:spacing w:after="200" w:line="276" w:lineRule="auto"/>
              <w:jc w:val="center"/>
              <w:rPr>
                <w:rFonts w:eastAsia="Calibri"/>
                <w:b/>
              </w:rPr>
            </w:pPr>
            <w:r w:rsidRPr="00C253C6">
              <w:rPr>
                <w:rFonts w:eastAsia="Calibri"/>
                <w:b/>
              </w:rPr>
              <w:t>3</w:t>
            </w:r>
          </w:p>
        </w:tc>
      </w:tr>
      <w:tr w:rsidR="00507F0F" w:rsidRPr="00C253C6" w:rsidTr="00507F0F">
        <w:tc>
          <w:tcPr>
            <w:tcW w:w="4498" w:type="pct"/>
          </w:tcPr>
          <w:p w:rsidR="00507F0F" w:rsidRPr="00C253C6" w:rsidRDefault="00507F0F" w:rsidP="00C253C6">
            <w:pPr>
              <w:tabs>
                <w:tab w:val="left" w:pos="180"/>
                <w:tab w:val="left" w:pos="1080"/>
              </w:tabs>
              <w:spacing w:after="200" w:line="276" w:lineRule="auto"/>
              <w:rPr>
                <w:rFonts w:eastAsia="Calibri"/>
              </w:rPr>
            </w:pPr>
            <w:r w:rsidRPr="00C253C6">
              <w:rPr>
                <w:rFonts w:eastAsia="Calibri"/>
              </w:rPr>
              <w:t>Причины дорожно-транспортных происшествий травматизм людей</w:t>
            </w:r>
          </w:p>
        </w:tc>
        <w:tc>
          <w:tcPr>
            <w:tcW w:w="502" w:type="pct"/>
          </w:tcPr>
          <w:p w:rsidR="00507F0F" w:rsidRPr="00C253C6" w:rsidRDefault="00507F0F" w:rsidP="00C253C6">
            <w:pPr>
              <w:tabs>
                <w:tab w:val="left" w:pos="180"/>
                <w:tab w:val="left" w:pos="1080"/>
              </w:tabs>
              <w:spacing w:after="200" w:line="276" w:lineRule="auto"/>
              <w:jc w:val="center"/>
              <w:rPr>
                <w:rFonts w:eastAsia="Calibri"/>
              </w:rPr>
            </w:pPr>
            <w:r w:rsidRPr="00C253C6">
              <w:rPr>
                <w:rFonts w:eastAsia="Calibri"/>
              </w:rPr>
              <w:t>1</w:t>
            </w:r>
          </w:p>
        </w:tc>
      </w:tr>
      <w:tr w:rsidR="00507F0F" w:rsidRPr="00C253C6" w:rsidTr="00507F0F">
        <w:tc>
          <w:tcPr>
            <w:tcW w:w="4498" w:type="pct"/>
          </w:tcPr>
          <w:p w:rsidR="00507F0F" w:rsidRPr="00C253C6" w:rsidRDefault="00507F0F" w:rsidP="00C253C6">
            <w:pPr>
              <w:tabs>
                <w:tab w:val="left" w:pos="180"/>
                <w:tab w:val="left" w:pos="1080"/>
              </w:tabs>
              <w:spacing w:after="200" w:line="276" w:lineRule="auto"/>
              <w:rPr>
                <w:rFonts w:eastAsia="Calibri"/>
              </w:rPr>
            </w:pPr>
            <w:r w:rsidRPr="00C253C6">
              <w:rPr>
                <w:rFonts w:eastAsia="Calibri"/>
              </w:rPr>
              <w:t>Организация дорожного движения, обязанности пешеходов и пассажиров</w:t>
            </w:r>
          </w:p>
        </w:tc>
        <w:tc>
          <w:tcPr>
            <w:tcW w:w="502" w:type="pct"/>
          </w:tcPr>
          <w:p w:rsidR="00507F0F" w:rsidRPr="00C253C6" w:rsidRDefault="00507F0F" w:rsidP="00C253C6">
            <w:pPr>
              <w:tabs>
                <w:tab w:val="left" w:pos="180"/>
                <w:tab w:val="left" w:pos="1080"/>
              </w:tabs>
              <w:spacing w:after="200" w:line="276" w:lineRule="auto"/>
              <w:jc w:val="center"/>
              <w:rPr>
                <w:rFonts w:eastAsia="Calibri"/>
              </w:rPr>
            </w:pPr>
            <w:r w:rsidRPr="00C253C6">
              <w:rPr>
                <w:rFonts w:eastAsia="Calibri"/>
              </w:rPr>
              <w:t>1</w:t>
            </w:r>
          </w:p>
        </w:tc>
      </w:tr>
      <w:tr w:rsidR="00507F0F" w:rsidRPr="00C253C6" w:rsidTr="00507F0F">
        <w:tc>
          <w:tcPr>
            <w:tcW w:w="4498" w:type="pct"/>
          </w:tcPr>
          <w:p w:rsidR="00507F0F" w:rsidRPr="00C253C6" w:rsidRDefault="00507F0F" w:rsidP="00C253C6">
            <w:pPr>
              <w:tabs>
                <w:tab w:val="left" w:pos="180"/>
                <w:tab w:val="left" w:pos="1080"/>
              </w:tabs>
              <w:spacing w:after="200" w:line="276" w:lineRule="auto"/>
              <w:rPr>
                <w:rFonts w:eastAsia="Calibri"/>
              </w:rPr>
            </w:pPr>
            <w:r w:rsidRPr="00C253C6">
              <w:rPr>
                <w:rFonts w:eastAsia="Calibri"/>
              </w:rPr>
              <w:t>Велосипедист, водитель транспортного средства</w:t>
            </w:r>
          </w:p>
        </w:tc>
        <w:tc>
          <w:tcPr>
            <w:tcW w:w="502" w:type="pct"/>
          </w:tcPr>
          <w:p w:rsidR="00507F0F" w:rsidRPr="00C253C6" w:rsidRDefault="00507F0F" w:rsidP="00C253C6">
            <w:pPr>
              <w:tabs>
                <w:tab w:val="left" w:pos="180"/>
                <w:tab w:val="left" w:pos="1080"/>
              </w:tabs>
              <w:spacing w:after="200" w:line="276" w:lineRule="auto"/>
              <w:jc w:val="center"/>
              <w:rPr>
                <w:rFonts w:eastAsia="Calibri"/>
              </w:rPr>
            </w:pPr>
            <w:r w:rsidRPr="00C253C6">
              <w:rPr>
                <w:rFonts w:eastAsia="Calibri"/>
              </w:rPr>
              <w:t>1</w:t>
            </w:r>
          </w:p>
        </w:tc>
      </w:tr>
      <w:tr w:rsidR="00507F0F" w:rsidRPr="00C253C6" w:rsidTr="00507F0F">
        <w:tc>
          <w:tcPr>
            <w:tcW w:w="4498" w:type="pct"/>
          </w:tcPr>
          <w:p w:rsidR="00507F0F" w:rsidRPr="00C253C6" w:rsidRDefault="00507F0F" w:rsidP="00C253C6">
            <w:pPr>
              <w:tabs>
                <w:tab w:val="left" w:pos="180"/>
                <w:tab w:val="left" w:pos="1080"/>
              </w:tabs>
              <w:spacing w:after="200" w:line="276" w:lineRule="auto"/>
              <w:rPr>
                <w:rFonts w:eastAsia="Calibri"/>
                <w:b/>
              </w:rPr>
            </w:pPr>
            <w:r w:rsidRPr="00C253C6">
              <w:rPr>
                <w:rFonts w:eastAsia="Calibri"/>
                <w:b/>
              </w:rPr>
              <w:t>Безопасность на водоемах</w:t>
            </w:r>
          </w:p>
        </w:tc>
        <w:tc>
          <w:tcPr>
            <w:tcW w:w="502" w:type="pct"/>
          </w:tcPr>
          <w:p w:rsidR="00507F0F" w:rsidRPr="00C253C6" w:rsidRDefault="00507F0F" w:rsidP="00C253C6">
            <w:pPr>
              <w:tabs>
                <w:tab w:val="left" w:pos="180"/>
                <w:tab w:val="left" w:pos="1080"/>
              </w:tabs>
              <w:spacing w:after="200" w:line="276" w:lineRule="auto"/>
              <w:jc w:val="center"/>
              <w:rPr>
                <w:rFonts w:eastAsia="Calibri"/>
                <w:b/>
              </w:rPr>
            </w:pPr>
            <w:r w:rsidRPr="00C253C6">
              <w:rPr>
                <w:rFonts w:eastAsia="Calibri"/>
                <w:b/>
              </w:rPr>
              <w:t>3</w:t>
            </w:r>
          </w:p>
        </w:tc>
      </w:tr>
      <w:tr w:rsidR="00507F0F" w:rsidRPr="00C253C6" w:rsidTr="00507F0F">
        <w:tc>
          <w:tcPr>
            <w:tcW w:w="4498" w:type="pct"/>
          </w:tcPr>
          <w:p w:rsidR="00507F0F" w:rsidRPr="00C253C6" w:rsidRDefault="00507F0F" w:rsidP="00C253C6">
            <w:pPr>
              <w:tabs>
                <w:tab w:val="left" w:pos="180"/>
                <w:tab w:val="left" w:pos="1080"/>
              </w:tabs>
              <w:spacing w:after="200" w:line="276" w:lineRule="auto"/>
              <w:rPr>
                <w:rFonts w:eastAsia="Calibri"/>
              </w:rPr>
            </w:pPr>
            <w:r w:rsidRPr="00C253C6">
              <w:rPr>
                <w:rFonts w:eastAsia="Calibri"/>
              </w:rPr>
              <w:t>Безопасное поведение на водоемах в разных условиях</w:t>
            </w:r>
          </w:p>
        </w:tc>
        <w:tc>
          <w:tcPr>
            <w:tcW w:w="502" w:type="pct"/>
          </w:tcPr>
          <w:p w:rsidR="00507F0F" w:rsidRPr="00C253C6" w:rsidRDefault="00507F0F" w:rsidP="00C253C6">
            <w:pPr>
              <w:tabs>
                <w:tab w:val="left" w:pos="180"/>
                <w:tab w:val="left" w:pos="1080"/>
              </w:tabs>
              <w:spacing w:after="200" w:line="276" w:lineRule="auto"/>
              <w:jc w:val="center"/>
              <w:rPr>
                <w:rFonts w:eastAsia="Calibri"/>
              </w:rPr>
            </w:pPr>
            <w:r w:rsidRPr="00C253C6">
              <w:rPr>
                <w:rFonts w:eastAsia="Calibri"/>
              </w:rPr>
              <w:t>1</w:t>
            </w:r>
          </w:p>
        </w:tc>
      </w:tr>
      <w:tr w:rsidR="00507F0F" w:rsidRPr="00C253C6" w:rsidTr="00507F0F">
        <w:tc>
          <w:tcPr>
            <w:tcW w:w="4498" w:type="pct"/>
          </w:tcPr>
          <w:p w:rsidR="00507F0F" w:rsidRPr="00C253C6" w:rsidRDefault="00507F0F" w:rsidP="00C253C6">
            <w:pPr>
              <w:tabs>
                <w:tab w:val="left" w:pos="180"/>
                <w:tab w:val="left" w:pos="1080"/>
              </w:tabs>
              <w:spacing w:after="200" w:line="276" w:lineRule="auto"/>
              <w:rPr>
                <w:rFonts w:eastAsia="Calibri"/>
              </w:rPr>
            </w:pPr>
            <w:r w:rsidRPr="00C253C6">
              <w:rPr>
                <w:rFonts w:eastAsia="Calibri"/>
              </w:rPr>
              <w:t>Безопасный отдых на водоемах</w:t>
            </w:r>
          </w:p>
        </w:tc>
        <w:tc>
          <w:tcPr>
            <w:tcW w:w="502" w:type="pct"/>
          </w:tcPr>
          <w:p w:rsidR="00507F0F" w:rsidRPr="00C253C6" w:rsidRDefault="00507F0F" w:rsidP="00C253C6">
            <w:pPr>
              <w:tabs>
                <w:tab w:val="left" w:pos="180"/>
                <w:tab w:val="left" w:pos="1080"/>
              </w:tabs>
              <w:spacing w:after="200" w:line="276" w:lineRule="auto"/>
              <w:jc w:val="center"/>
              <w:rPr>
                <w:rFonts w:eastAsia="Calibri"/>
              </w:rPr>
            </w:pPr>
            <w:r w:rsidRPr="00C253C6">
              <w:rPr>
                <w:rFonts w:eastAsia="Calibri"/>
              </w:rPr>
              <w:t>1</w:t>
            </w:r>
          </w:p>
        </w:tc>
      </w:tr>
      <w:tr w:rsidR="00507F0F" w:rsidRPr="00C253C6" w:rsidTr="00507F0F">
        <w:tc>
          <w:tcPr>
            <w:tcW w:w="4498" w:type="pct"/>
          </w:tcPr>
          <w:p w:rsidR="00507F0F" w:rsidRPr="00C253C6" w:rsidRDefault="00507F0F" w:rsidP="00C253C6">
            <w:pPr>
              <w:tabs>
                <w:tab w:val="left" w:pos="180"/>
                <w:tab w:val="left" w:pos="1080"/>
              </w:tabs>
              <w:spacing w:after="200" w:line="276" w:lineRule="auto"/>
              <w:rPr>
                <w:rFonts w:eastAsia="Calibri"/>
              </w:rPr>
            </w:pPr>
            <w:r w:rsidRPr="00C253C6">
              <w:rPr>
                <w:rFonts w:eastAsia="Calibri"/>
              </w:rPr>
              <w:t xml:space="preserve">Оказание помощи </w:t>
            </w:r>
            <w:proofErr w:type="gramStart"/>
            <w:r w:rsidRPr="00C253C6">
              <w:rPr>
                <w:rFonts w:eastAsia="Calibri"/>
              </w:rPr>
              <w:t>терпящим</w:t>
            </w:r>
            <w:proofErr w:type="gramEnd"/>
            <w:r w:rsidRPr="00C253C6">
              <w:rPr>
                <w:rFonts w:eastAsia="Calibri"/>
              </w:rPr>
              <w:t xml:space="preserve"> бедствие на воде.</w:t>
            </w:r>
          </w:p>
        </w:tc>
        <w:tc>
          <w:tcPr>
            <w:tcW w:w="502" w:type="pct"/>
          </w:tcPr>
          <w:p w:rsidR="00507F0F" w:rsidRPr="00C253C6" w:rsidRDefault="00507F0F" w:rsidP="00C253C6">
            <w:pPr>
              <w:tabs>
                <w:tab w:val="left" w:pos="180"/>
                <w:tab w:val="left" w:pos="1080"/>
              </w:tabs>
              <w:spacing w:after="200" w:line="276" w:lineRule="auto"/>
              <w:jc w:val="center"/>
              <w:rPr>
                <w:rFonts w:eastAsia="Calibri"/>
              </w:rPr>
            </w:pPr>
            <w:r w:rsidRPr="00C253C6">
              <w:rPr>
                <w:rFonts w:eastAsia="Calibri"/>
              </w:rPr>
              <w:t>1</w:t>
            </w:r>
          </w:p>
        </w:tc>
      </w:tr>
      <w:tr w:rsidR="00507F0F" w:rsidRPr="00C253C6" w:rsidTr="00507F0F">
        <w:tc>
          <w:tcPr>
            <w:tcW w:w="4498" w:type="pct"/>
          </w:tcPr>
          <w:p w:rsidR="00507F0F" w:rsidRPr="00C253C6" w:rsidRDefault="00507F0F" w:rsidP="00C253C6">
            <w:pPr>
              <w:tabs>
                <w:tab w:val="left" w:pos="180"/>
                <w:tab w:val="left" w:pos="1080"/>
              </w:tabs>
              <w:spacing w:after="200" w:line="276" w:lineRule="auto"/>
              <w:rPr>
                <w:rFonts w:eastAsia="Calibri"/>
                <w:b/>
              </w:rPr>
            </w:pPr>
            <w:r w:rsidRPr="00C253C6">
              <w:rPr>
                <w:rFonts w:eastAsia="Calibri"/>
                <w:b/>
              </w:rPr>
              <w:t>Экология и безопасность</w:t>
            </w:r>
          </w:p>
        </w:tc>
        <w:tc>
          <w:tcPr>
            <w:tcW w:w="502" w:type="pct"/>
          </w:tcPr>
          <w:p w:rsidR="00507F0F" w:rsidRPr="00C253C6" w:rsidRDefault="00507F0F" w:rsidP="00C253C6">
            <w:pPr>
              <w:tabs>
                <w:tab w:val="left" w:pos="180"/>
                <w:tab w:val="left" w:pos="1080"/>
              </w:tabs>
              <w:spacing w:after="200" w:line="276" w:lineRule="auto"/>
              <w:jc w:val="center"/>
              <w:rPr>
                <w:rFonts w:eastAsia="Calibri"/>
                <w:b/>
              </w:rPr>
            </w:pPr>
            <w:r w:rsidRPr="00C253C6">
              <w:rPr>
                <w:rFonts w:eastAsia="Calibri"/>
                <w:b/>
              </w:rPr>
              <w:t>2</w:t>
            </w:r>
          </w:p>
        </w:tc>
      </w:tr>
      <w:tr w:rsidR="00507F0F" w:rsidRPr="00C253C6" w:rsidTr="00507F0F">
        <w:tc>
          <w:tcPr>
            <w:tcW w:w="4498" w:type="pct"/>
          </w:tcPr>
          <w:p w:rsidR="00507F0F" w:rsidRPr="00C253C6" w:rsidRDefault="00507F0F" w:rsidP="00C253C6">
            <w:pPr>
              <w:tabs>
                <w:tab w:val="left" w:pos="180"/>
                <w:tab w:val="left" w:pos="1080"/>
              </w:tabs>
              <w:spacing w:after="200" w:line="276" w:lineRule="auto"/>
              <w:rPr>
                <w:rFonts w:eastAsia="Calibri"/>
              </w:rPr>
            </w:pPr>
            <w:r w:rsidRPr="00C253C6">
              <w:rPr>
                <w:rFonts w:eastAsia="Calibri"/>
              </w:rPr>
              <w:t>Загрязнение окружающей среды и безопасность человека</w:t>
            </w:r>
          </w:p>
        </w:tc>
        <w:tc>
          <w:tcPr>
            <w:tcW w:w="502" w:type="pct"/>
          </w:tcPr>
          <w:p w:rsidR="00507F0F" w:rsidRPr="00C253C6" w:rsidRDefault="00507F0F" w:rsidP="00C253C6">
            <w:pPr>
              <w:tabs>
                <w:tab w:val="left" w:pos="180"/>
                <w:tab w:val="left" w:pos="1080"/>
              </w:tabs>
              <w:spacing w:after="200" w:line="276" w:lineRule="auto"/>
              <w:jc w:val="center"/>
              <w:rPr>
                <w:rFonts w:eastAsia="Calibri"/>
              </w:rPr>
            </w:pPr>
            <w:r w:rsidRPr="00C253C6">
              <w:rPr>
                <w:rFonts w:eastAsia="Calibri"/>
              </w:rPr>
              <w:t>1</w:t>
            </w:r>
          </w:p>
        </w:tc>
      </w:tr>
      <w:tr w:rsidR="00507F0F" w:rsidRPr="00C253C6" w:rsidTr="00507F0F">
        <w:tc>
          <w:tcPr>
            <w:tcW w:w="4498" w:type="pct"/>
          </w:tcPr>
          <w:p w:rsidR="00507F0F" w:rsidRPr="00C253C6" w:rsidRDefault="00507F0F" w:rsidP="00C253C6">
            <w:pPr>
              <w:tabs>
                <w:tab w:val="left" w:pos="180"/>
                <w:tab w:val="left" w:pos="1080"/>
              </w:tabs>
              <w:spacing w:after="200" w:line="276" w:lineRule="auto"/>
              <w:rPr>
                <w:rFonts w:eastAsia="Calibri"/>
              </w:rPr>
            </w:pPr>
            <w:r w:rsidRPr="00C253C6">
              <w:rPr>
                <w:rFonts w:eastAsia="Calibri"/>
              </w:rPr>
              <w:t>Правила безопасного поведения при неприятной экологической обстановке</w:t>
            </w:r>
          </w:p>
        </w:tc>
        <w:tc>
          <w:tcPr>
            <w:tcW w:w="502" w:type="pct"/>
          </w:tcPr>
          <w:p w:rsidR="00507F0F" w:rsidRPr="00C253C6" w:rsidRDefault="00507F0F" w:rsidP="00C253C6">
            <w:pPr>
              <w:tabs>
                <w:tab w:val="left" w:pos="180"/>
                <w:tab w:val="left" w:pos="1080"/>
              </w:tabs>
              <w:spacing w:after="200" w:line="276" w:lineRule="auto"/>
              <w:jc w:val="center"/>
              <w:rPr>
                <w:rFonts w:eastAsia="Calibri"/>
              </w:rPr>
            </w:pPr>
            <w:r w:rsidRPr="00C253C6">
              <w:rPr>
                <w:rFonts w:eastAsia="Calibri"/>
              </w:rPr>
              <w:t>1</w:t>
            </w:r>
          </w:p>
        </w:tc>
      </w:tr>
      <w:tr w:rsidR="00507F0F" w:rsidRPr="00C253C6" w:rsidTr="00C76983">
        <w:trPr>
          <w:trHeight w:val="332"/>
        </w:trPr>
        <w:tc>
          <w:tcPr>
            <w:tcW w:w="4498" w:type="pct"/>
          </w:tcPr>
          <w:p w:rsidR="00507F0F" w:rsidRPr="00C253C6" w:rsidRDefault="00507F0F" w:rsidP="00C253C6">
            <w:pPr>
              <w:spacing w:after="200" w:line="276" w:lineRule="auto"/>
              <w:rPr>
                <w:rFonts w:eastAsia="Calibri"/>
                <w:b/>
              </w:rPr>
            </w:pPr>
            <w:r w:rsidRPr="00C253C6">
              <w:rPr>
                <w:rFonts w:eastAsia="Calibri"/>
                <w:b/>
              </w:rPr>
              <w:t>Чрезвычайные ситуации техногенного характера и их последствия.</w:t>
            </w:r>
          </w:p>
          <w:p w:rsidR="00507F0F" w:rsidRPr="00C253C6" w:rsidRDefault="00507F0F" w:rsidP="00C253C6">
            <w:pPr>
              <w:tabs>
                <w:tab w:val="left" w:pos="180"/>
                <w:tab w:val="left" w:pos="1080"/>
              </w:tabs>
              <w:spacing w:after="200" w:line="276" w:lineRule="auto"/>
              <w:rPr>
                <w:rFonts w:eastAsia="Calibri"/>
                <w:i/>
              </w:rPr>
            </w:pPr>
          </w:p>
        </w:tc>
        <w:tc>
          <w:tcPr>
            <w:tcW w:w="502" w:type="pct"/>
          </w:tcPr>
          <w:p w:rsidR="00507F0F" w:rsidRPr="00C253C6" w:rsidRDefault="00507F0F" w:rsidP="00C253C6">
            <w:pPr>
              <w:tabs>
                <w:tab w:val="left" w:pos="180"/>
                <w:tab w:val="left" w:pos="1080"/>
              </w:tabs>
              <w:spacing w:after="200" w:line="276" w:lineRule="auto"/>
              <w:jc w:val="center"/>
              <w:rPr>
                <w:rFonts w:eastAsia="Calibri"/>
                <w:b/>
              </w:rPr>
            </w:pPr>
            <w:r w:rsidRPr="00C253C6">
              <w:rPr>
                <w:rFonts w:eastAsia="Calibri"/>
                <w:b/>
              </w:rPr>
              <w:t>5</w:t>
            </w:r>
          </w:p>
        </w:tc>
      </w:tr>
      <w:tr w:rsidR="00507F0F" w:rsidRPr="00C253C6" w:rsidTr="00507F0F">
        <w:tc>
          <w:tcPr>
            <w:tcW w:w="4498" w:type="pct"/>
          </w:tcPr>
          <w:p w:rsidR="00507F0F" w:rsidRPr="00C253C6" w:rsidRDefault="00507F0F" w:rsidP="00C253C6">
            <w:pPr>
              <w:spacing w:after="200" w:line="276" w:lineRule="auto"/>
              <w:rPr>
                <w:rFonts w:eastAsia="Calibri"/>
              </w:rPr>
            </w:pPr>
            <w:r w:rsidRPr="00C253C6">
              <w:rPr>
                <w:rFonts w:eastAsia="Calibri"/>
              </w:rPr>
              <w:t>Классификация ЧС техногенного характера</w:t>
            </w:r>
          </w:p>
        </w:tc>
        <w:tc>
          <w:tcPr>
            <w:tcW w:w="502" w:type="pct"/>
          </w:tcPr>
          <w:p w:rsidR="00507F0F" w:rsidRPr="00C253C6" w:rsidRDefault="00507F0F" w:rsidP="00C253C6">
            <w:pPr>
              <w:tabs>
                <w:tab w:val="left" w:pos="180"/>
                <w:tab w:val="left" w:pos="1080"/>
              </w:tabs>
              <w:spacing w:after="200" w:line="276" w:lineRule="auto"/>
              <w:jc w:val="center"/>
              <w:rPr>
                <w:rFonts w:eastAsia="Calibri"/>
              </w:rPr>
            </w:pPr>
            <w:r w:rsidRPr="00C253C6">
              <w:rPr>
                <w:rFonts w:eastAsia="Calibri"/>
              </w:rPr>
              <w:t>1</w:t>
            </w:r>
          </w:p>
        </w:tc>
      </w:tr>
      <w:tr w:rsidR="00507F0F" w:rsidRPr="00C253C6" w:rsidTr="00507F0F">
        <w:tc>
          <w:tcPr>
            <w:tcW w:w="4498" w:type="pct"/>
          </w:tcPr>
          <w:p w:rsidR="00507F0F" w:rsidRPr="00C253C6" w:rsidRDefault="00507F0F" w:rsidP="00C253C6">
            <w:pPr>
              <w:spacing w:after="200" w:line="276" w:lineRule="auto"/>
              <w:rPr>
                <w:rFonts w:eastAsia="Calibri"/>
              </w:rPr>
            </w:pPr>
            <w:r w:rsidRPr="00C253C6">
              <w:rPr>
                <w:rFonts w:eastAsia="Calibri"/>
              </w:rPr>
              <w:t>Аварии на радиационно опасных объектах и их возможные последствия</w:t>
            </w:r>
          </w:p>
        </w:tc>
        <w:tc>
          <w:tcPr>
            <w:tcW w:w="502" w:type="pct"/>
          </w:tcPr>
          <w:p w:rsidR="00507F0F" w:rsidRPr="00C253C6" w:rsidRDefault="00507F0F" w:rsidP="00C253C6">
            <w:pPr>
              <w:tabs>
                <w:tab w:val="left" w:pos="180"/>
                <w:tab w:val="left" w:pos="1080"/>
              </w:tabs>
              <w:spacing w:after="200" w:line="276" w:lineRule="auto"/>
              <w:jc w:val="center"/>
              <w:rPr>
                <w:rFonts w:eastAsia="Calibri"/>
              </w:rPr>
            </w:pPr>
            <w:r w:rsidRPr="00C253C6">
              <w:rPr>
                <w:rFonts w:eastAsia="Calibri"/>
              </w:rPr>
              <w:t>1</w:t>
            </w:r>
          </w:p>
        </w:tc>
      </w:tr>
      <w:tr w:rsidR="00507F0F" w:rsidRPr="00C253C6" w:rsidTr="00507F0F">
        <w:tc>
          <w:tcPr>
            <w:tcW w:w="4498" w:type="pct"/>
          </w:tcPr>
          <w:p w:rsidR="00507F0F" w:rsidRPr="00C253C6" w:rsidRDefault="00507F0F" w:rsidP="00C253C6">
            <w:pPr>
              <w:spacing w:after="200" w:line="276" w:lineRule="auto"/>
              <w:rPr>
                <w:rFonts w:eastAsia="Calibri"/>
              </w:rPr>
            </w:pPr>
            <w:r w:rsidRPr="00C253C6">
              <w:rPr>
                <w:rFonts w:eastAsia="Calibri"/>
              </w:rPr>
              <w:t>Аварии на химически опасных объектах и их возможные последствия</w:t>
            </w:r>
          </w:p>
        </w:tc>
        <w:tc>
          <w:tcPr>
            <w:tcW w:w="502" w:type="pct"/>
          </w:tcPr>
          <w:p w:rsidR="00507F0F" w:rsidRPr="00C253C6" w:rsidRDefault="00507F0F" w:rsidP="00C253C6">
            <w:pPr>
              <w:tabs>
                <w:tab w:val="left" w:pos="180"/>
                <w:tab w:val="left" w:pos="1080"/>
              </w:tabs>
              <w:spacing w:after="200" w:line="276" w:lineRule="auto"/>
              <w:jc w:val="center"/>
              <w:rPr>
                <w:rFonts w:eastAsia="Calibri"/>
              </w:rPr>
            </w:pPr>
            <w:r w:rsidRPr="00C253C6">
              <w:rPr>
                <w:rFonts w:eastAsia="Calibri"/>
              </w:rPr>
              <w:t>1</w:t>
            </w:r>
          </w:p>
        </w:tc>
      </w:tr>
      <w:tr w:rsidR="00507F0F" w:rsidRPr="00C253C6" w:rsidTr="00507F0F">
        <w:tc>
          <w:tcPr>
            <w:tcW w:w="4498" w:type="pct"/>
          </w:tcPr>
          <w:p w:rsidR="00507F0F" w:rsidRPr="00C253C6" w:rsidRDefault="00507F0F" w:rsidP="00C253C6">
            <w:pPr>
              <w:spacing w:after="200" w:line="276" w:lineRule="auto"/>
              <w:rPr>
                <w:rFonts w:eastAsia="Calibri"/>
              </w:rPr>
            </w:pPr>
            <w:r w:rsidRPr="00C253C6">
              <w:rPr>
                <w:rFonts w:eastAsia="Calibri"/>
              </w:rPr>
              <w:t xml:space="preserve">Пожары и взрывы на </w:t>
            </w:r>
            <w:proofErr w:type="spellStart"/>
            <w:r w:rsidRPr="00C253C6">
              <w:rPr>
                <w:rFonts w:eastAsia="Calibri"/>
              </w:rPr>
              <w:t>взропожароопасных</w:t>
            </w:r>
            <w:proofErr w:type="spellEnd"/>
            <w:r w:rsidRPr="00C253C6">
              <w:rPr>
                <w:rFonts w:eastAsia="Calibri"/>
              </w:rPr>
              <w:t xml:space="preserve"> объектах экономике и их возможные последствия</w:t>
            </w:r>
          </w:p>
        </w:tc>
        <w:tc>
          <w:tcPr>
            <w:tcW w:w="502" w:type="pct"/>
          </w:tcPr>
          <w:p w:rsidR="00507F0F" w:rsidRPr="00C253C6" w:rsidRDefault="00507F0F" w:rsidP="00C253C6">
            <w:pPr>
              <w:tabs>
                <w:tab w:val="left" w:pos="180"/>
                <w:tab w:val="left" w:pos="1080"/>
              </w:tabs>
              <w:spacing w:after="200" w:line="276" w:lineRule="auto"/>
              <w:jc w:val="center"/>
              <w:rPr>
                <w:rFonts w:eastAsia="Calibri"/>
              </w:rPr>
            </w:pPr>
            <w:r w:rsidRPr="00C253C6">
              <w:rPr>
                <w:rFonts w:eastAsia="Calibri"/>
              </w:rPr>
              <w:t>1</w:t>
            </w:r>
          </w:p>
        </w:tc>
      </w:tr>
      <w:tr w:rsidR="00507F0F" w:rsidRPr="00C253C6" w:rsidTr="00507F0F">
        <w:tc>
          <w:tcPr>
            <w:tcW w:w="4498" w:type="pct"/>
          </w:tcPr>
          <w:p w:rsidR="00507F0F" w:rsidRPr="00C253C6" w:rsidRDefault="00507F0F" w:rsidP="00C253C6">
            <w:pPr>
              <w:spacing w:after="200" w:line="276" w:lineRule="auto"/>
              <w:rPr>
                <w:rFonts w:eastAsia="Calibri"/>
              </w:rPr>
            </w:pPr>
            <w:r w:rsidRPr="00C253C6">
              <w:rPr>
                <w:rFonts w:eastAsia="Calibri"/>
              </w:rPr>
              <w:lastRenderedPageBreak/>
              <w:t>Аварии на гидротехнических сооружениях и их последствия</w:t>
            </w:r>
          </w:p>
        </w:tc>
        <w:tc>
          <w:tcPr>
            <w:tcW w:w="502" w:type="pct"/>
          </w:tcPr>
          <w:p w:rsidR="00507F0F" w:rsidRPr="00C253C6" w:rsidRDefault="00507F0F" w:rsidP="00C253C6">
            <w:pPr>
              <w:tabs>
                <w:tab w:val="left" w:pos="180"/>
                <w:tab w:val="left" w:pos="1080"/>
              </w:tabs>
              <w:spacing w:after="200" w:line="276" w:lineRule="auto"/>
              <w:jc w:val="center"/>
              <w:rPr>
                <w:rFonts w:eastAsia="Calibri"/>
              </w:rPr>
            </w:pPr>
            <w:r w:rsidRPr="00C253C6">
              <w:rPr>
                <w:rFonts w:eastAsia="Calibri"/>
              </w:rPr>
              <w:t>1</w:t>
            </w:r>
          </w:p>
        </w:tc>
      </w:tr>
      <w:tr w:rsidR="00507F0F" w:rsidRPr="00C253C6" w:rsidTr="00507F0F">
        <w:tc>
          <w:tcPr>
            <w:tcW w:w="4498" w:type="pct"/>
          </w:tcPr>
          <w:p w:rsidR="00507F0F" w:rsidRPr="00C253C6" w:rsidRDefault="00507F0F" w:rsidP="00C253C6">
            <w:pPr>
              <w:spacing w:after="200" w:line="276" w:lineRule="auto"/>
              <w:rPr>
                <w:rFonts w:eastAsia="Calibri"/>
              </w:rPr>
            </w:pPr>
            <w:r w:rsidRPr="00C253C6">
              <w:rPr>
                <w:rFonts w:eastAsia="Calibri"/>
                <w:b/>
              </w:rPr>
              <w:t>Защита населения РФ от ЧС</w:t>
            </w:r>
          </w:p>
        </w:tc>
        <w:tc>
          <w:tcPr>
            <w:tcW w:w="502" w:type="pct"/>
          </w:tcPr>
          <w:p w:rsidR="00507F0F" w:rsidRPr="00C253C6" w:rsidRDefault="00507F0F" w:rsidP="00C253C6">
            <w:pPr>
              <w:tabs>
                <w:tab w:val="left" w:pos="180"/>
                <w:tab w:val="left" w:pos="1080"/>
              </w:tabs>
              <w:spacing w:after="200" w:line="276" w:lineRule="auto"/>
              <w:jc w:val="center"/>
              <w:rPr>
                <w:rFonts w:eastAsia="Calibri"/>
              </w:rPr>
            </w:pPr>
            <w:r w:rsidRPr="00C253C6">
              <w:rPr>
                <w:rFonts w:eastAsia="Calibri"/>
              </w:rPr>
              <w:t>7</w:t>
            </w:r>
          </w:p>
        </w:tc>
      </w:tr>
      <w:tr w:rsidR="00507F0F" w:rsidRPr="00C253C6" w:rsidTr="00507F0F">
        <w:tc>
          <w:tcPr>
            <w:tcW w:w="4498" w:type="pct"/>
          </w:tcPr>
          <w:p w:rsidR="00507F0F" w:rsidRPr="00C253C6" w:rsidRDefault="00507F0F" w:rsidP="00C253C6">
            <w:pPr>
              <w:spacing w:after="200" w:line="276" w:lineRule="auto"/>
              <w:rPr>
                <w:rFonts w:eastAsia="Calibri"/>
                <w:b/>
              </w:rPr>
            </w:pPr>
            <w:r w:rsidRPr="00C253C6">
              <w:rPr>
                <w:rFonts w:eastAsia="Calibri"/>
                <w:b/>
              </w:rPr>
              <w:t xml:space="preserve">Обеспечение защиты населения от ЧС  </w:t>
            </w:r>
          </w:p>
        </w:tc>
        <w:tc>
          <w:tcPr>
            <w:tcW w:w="502" w:type="pct"/>
          </w:tcPr>
          <w:p w:rsidR="00507F0F" w:rsidRPr="00C253C6" w:rsidRDefault="00507F0F" w:rsidP="00C253C6">
            <w:pPr>
              <w:tabs>
                <w:tab w:val="left" w:pos="180"/>
                <w:tab w:val="left" w:pos="1080"/>
              </w:tabs>
              <w:spacing w:after="200" w:line="276" w:lineRule="auto"/>
              <w:jc w:val="center"/>
              <w:rPr>
                <w:rFonts w:eastAsia="Calibri"/>
              </w:rPr>
            </w:pPr>
            <w:r w:rsidRPr="00C253C6">
              <w:rPr>
                <w:rFonts w:eastAsia="Calibri"/>
              </w:rPr>
              <w:t>4</w:t>
            </w:r>
          </w:p>
        </w:tc>
      </w:tr>
      <w:tr w:rsidR="00507F0F" w:rsidRPr="00C253C6" w:rsidTr="00507F0F">
        <w:tc>
          <w:tcPr>
            <w:tcW w:w="4498" w:type="pct"/>
          </w:tcPr>
          <w:p w:rsidR="00507F0F" w:rsidRPr="00C253C6" w:rsidRDefault="00507F0F" w:rsidP="00C253C6">
            <w:pPr>
              <w:spacing w:after="200" w:line="276" w:lineRule="auto"/>
              <w:rPr>
                <w:rFonts w:eastAsia="Calibri"/>
              </w:rPr>
            </w:pPr>
            <w:r w:rsidRPr="00C253C6">
              <w:rPr>
                <w:rFonts w:eastAsia="Calibri"/>
              </w:rPr>
              <w:t>Обеспечение радиационной безопасности населения.</w:t>
            </w:r>
          </w:p>
        </w:tc>
        <w:tc>
          <w:tcPr>
            <w:tcW w:w="502" w:type="pct"/>
          </w:tcPr>
          <w:p w:rsidR="00507F0F" w:rsidRPr="00C253C6" w:rsidRDefault="00507F0F" w:rsidP="00C253C6">
            <w:pPr>
              <w:tabs>
                <w:tab w:val="left" w:pos="180"/>
                <w:tab w:val="left" w:pos="1080"/>
              </w:tabs>
              <w:spacing w:after="200" w:line="276" w:lineRule="auto"/>
              <w:jc w:val="center"/>
              <w:rPr>
                <w:rFonts w:eastAsia="Calibri"/>
              </w:rPr>
            </w:pPr>
            <w:r w:rsidRPr="00C253C6">
              <w:rPr>
                <w:rFonts w:eastAsia="Calibri"/>
              </w:rPr>
              <w:t>1</w:t>
            </w:r>
          </w:p>
        </w:tc>
      </w:tr>
      <w:tr w:rsidR="00507F0F" w:rsidRPr="00C253C6" w:rsidTr="00507F0F">
        <w:tc>
          <w:tcPr>
            <w:tcW w:w="4498" w:type="pct"/>
          </w:tcPr>
          <w:p w:rsidR="00507F0F" w:rsidRPr="00C253C6" w:rsidRDefault="00507F0F" w:rsidP="00C253C6">
            <w:pPr>
              <w:spacing w:after="200" w:line="276" w:lineRule="auto"/>
              <w:rPr>
                <w:rFonts w:eastAsia="Calibri"/>
              </w:rPr>
            </w:pPr>
            <w:r w:rsidRPr="00C253C6">
              <w:rPr>
                <w:rFonts w:eastAsia="Calibri"/>
              </w:rPr>
              <w:t>Обеспечение химической защиты населения</w:t>
            </w:r>
          </w:p>
        </w:tc>
        <w:tc>
          <w:tcPr>
            <w:tcW w:w="502" w:type="pct"/>
          </w:tcPr>
          <w:p w:rsidR="00507F0F" w:rsidRPr="00C253C6" w:rsidRDefault="00507F0F" w:rsidP="00C253C6">
            <w:pPr>
              <w:tabs>
                <w:tab w:val="left" w:pos="180"/>
                <w:tab w:val="left" w:pos="1080"/>
              </w:tabs>
              <w:spacing w:after="200" w:line="276" w:lineRule="auto"/>
              <w:jc w:val="center"/>
              <w:rPr>
                <w:rFonts w:eastAsia="Calibri"/>
              </w:rPr>
            </w:pPr>
            <w:r w:rsidRPr="00C253C6">
              <w:rPr>
                <w:rFonts w:eastAsia="Calibri"/>
              </w:rPr>
              <w:t>1</w:t>
            </w:r>
          </w:p>
        </w:tc>
      </w:tr>
      <w:tr w:rsidR="00507F0F" w:rsidRPr="00C253C6" w:rsidTr="00507F0F">
        <w:tc>
          <w:tcPr>
            <w:tcW w:w="4498" w:type="pct"/>
          </w:tcPr>
          <w:p w:rsidR="00507F0F" w:rsidRPr="00C253C6" w:rsidRDefault="00507F0F" w:rsidP="00C253C6">
            <w:pPr>
              <w:spacing w:after="200" w:line="276" w:lineRule="auto"/>
              <w:rPr>
                <w:rFonts w:eastAsia="Calibri"/>
              </w:rPr>
            </w:pPr>
            <w:r w:rsidRPr="00C253C6">
              <w:rPr>
                <w:rFonts w:eastAsia="Calibri"/>
              </w:rPr>
              <w:t>Обеспечение защиты населения от последствий аварий на взрывопожароопасных объектах</w:t>
            </w:r>
          </w:p>
        </w:tc>
        <w:tc>
          <w:tcPr>
            <w:tcW w:w="502" w:type="pct"/>
          </w:tcPr>
          <w:p w:rsidR="00507F0F" w:rsidRPr="00C253C6" w:rsidRDefault="00507F0F" w:rsidP="00C253C6">
            <w:pPr>
              <w:tabs>
                <w:tab w:val="left" w:pos="180"/>
                <w:tab w:val="left" w:pos="1080"/>
              </w:tabs>
              <w:spacing w:after="200" w:line="276" w:lineRule="auto"/>
              <w:jc w:val="center"/>
              <w:rPr>
                <w:rFonts w:eastAsia="Calibri"/>
              </w:rPr>
            </w:pPr>
            <w:r w:rsidRPr="00C253C6">
              <w:rPr>
                <w:rFonts w:eastAsia="Calibri"/>
              </w:rPr>
              <w:t>1</w:t>
            </w:r>
          </w:p>
        </w:tc>
      </w:tr>
      <w:tr w:rsidR="00507F0F" w:rsidRPr="00C253C6" w:rsidTr="00507F0F">
        <w:tc>
          <w:tcPr>
            <w:tcW w:w="4498" w:type="pct"/>
          </w:tcPr>
          <w:p w:rsidR="00507F0F" w:rsidRPr="00C253C6" w:rsidRDefault="00507F0F" w:rsidP="00C253C6">
            <w:pPr>
              <w:spacing w:after="200" w:line="276" w:lineRule="auto"/>
              <w:rPr>
                <w:rFonts w:eastAsia="Calibri"/>
              </w:rPr>
            </w:pPr>
            <w:r w:rsidRPr="00C253C6">
              <w:rPr>
                <w:rFonts w:eastAsia="Calibri"/>
              </w:rPr>
              <w:t>Обеспечение защиты населения от последствий аварий на гидротехнических сооружениях</w:t>
            </w:r>
          </w:p>
        </w:tc>
        <w:tc>
          <w:tcPr>
            <w:tcW w:w="502" w:type="pct"/>
          </w:tcPr>
          <w:p w:rsidR="00507F0F" w:rsidRPr="00C253C6" w:rsidRDefault="00507F0F" w:rsidP="00C253C6">
            <w:pPr>
              <w:tabs>
                <w:tab w:val="left" w:pos="180"/>
                <w:tab w:val="left" w:pos="1080"/>
              </w:tabs>
              <w:spacing w:after="200" w:line="276" w:lineRule="auto"/>
              <w:jc w:val="center"/>
              <w:rPr>
                <w:rFonts w:eastAsia="Calibri"/>
              </w:rPr>
            </w:pPr>
            <w:r w:rsidRPr="00C253C6">
              <w:rPr>
                <w:rFonts w:eastAsia="Calibri"/>
              </w:rPr>
              <w:t>1</w:t>
            </w:r>
          </w:p>
        </w:tc>
      </w:tr>
      <w:tr w:rsidR="00507F0F" w:rsidRPr="00C253C6" w:rsidTr="00507F0F">
        <w:trPr>
          <w:trHeight w:val="531"/>
        </w:trPr>
        <w:tc>
          <w:tcPr>
            <w:tcW w:w="4498" w:type="pct"/>
          </w:tcPr>
          <w:p w:rsidR="00507F0F" w:rsidRPr="00C253C6" w:rsidRDefault="00507F0F" w:rsidP="00C253C6">
            <w:pPr>
              <w:spacing w:after="200" w:line="276" w:lineRule="auto"/>
              <w:rPr>
                <w:rFonts w:eastAsia="Calibri"/>
              </w:rPr>
            </w:pPr>
            <w:r w:rsidRPr="00C253C6">
              <w:rPr>
                <w:rFonts w:eastAsia="Calibri"/>
                <w:b/>
              </w:rPr>
              <w:t>Организация защиты населения от чрезвычайных ситуаций техногенного характера.</w:t>
            </w:r>
          </w:p>
        </w:tc>
        <w:tc>
          <w:tcPr>
            <w:tcW w:w="502" w:type="pct"/>
          </w:tcPr>
          <w:p w:rsidR="00507F0F" w:rsidRPr="00C253C6" w:rsidRDefault="00507F0F" w:rsidP="00C253C6">
            <w:pPr>
              <w:tabs>
                <w:tab w:val="left" w:pos="180"/>
                <w:tab w:val="left" w:pos="1080"/>
              </w:tabs>
              <w:spacing w:after="200" w:line="276" w:lineRule="auto"/>
              <w:jc w:val="center"/>
              <w:rPr>
                <w:rFonts w:eastAsia="Calibri"/>
                <w:b/>
              </w:rPr>
            </w:pPr>
            <w:r w:rsidRPr="00C253C6">
              <w:rPr>
                <w:rFonts w:eastAsia="Calibri"/>
                <w:b/>
              </w:rPr>
              <w:t>3</w:t>
            </w:r>
          </w:p>
        </w:tc>
      </w:tr>
      <w:tr w:rsidR="00507F0F" w:rsidRPr="00C253C6" w:rsidTr="00507F0F">
        <w:tc>
          <w:tcPr>
            <w:tcW w:w="4498" w:type="pct"/>
          </w:tcPr>
          <w:p w:rsidR="00507F0F" w:rsidRPr="00C253C6" w:rsidRDefault="00507F0F" w:rsidP="00C253C6">
            <w:pPr>
              <w:spacing w:after="200" w:line="276" w:lineRule="auto"/>
              <w:rPr>
                <w:rFonts w:eastAsia="Calibri"/>
              </w:rPr>
            </w:pPr>
            <w:r w:rsidRPr="00C253C6">
              <w:rPr>
                <w:rFonts w:eastAsia="Calibri"/>
              </w:rPr>
              <w:t>Организация оповещения населения о ЧС техногенного характера</w:t>
            </w:r>
          </w:p>
        </w:tc>
        <w:tc>
          <w:tcPr>
            <w:tcW w:w="502" w:type="pct"/>
          </w:tcPr>
          <w:p w:rsidR="00507F0F" w:rsidRPr="00C253C6" w:rsidRDefault="00507F0F" w:rsidP="00C253C6">
            <w:pPr>
              <w:tabs>
                <w:tab w:val="left" w:pos="180"/>
                <w:tab w:val="left" w:pos="1080"/>
              </w:tabs>
              <w:spacing w:after="200" w:line="276" w:lineRule="auto"/>
              <w:jc w:val="center"/>
              <w:rPr>
                <w:rFonts w:eastAsia="Calibri"/>
              </w:rPr>
            </w:pPr>
            <w:r w:rsidRPr="00C253C6">
              <w:rPr>
                <w:rFonts w:eastAsia="Calibri"/>
              </w:rPr>
              <w:t>1</w:t>
            </w:r>
          </w:p>
        </w:tc>
      </w:tr>
      <w:tr w:rsidR="00507F0F" w:rsidRPr="00C253C6" w:rsidTr="00507F0F">
        <w:tc>
          <w:tcPr>
            <w:tcW w:w="4498" w:type="pct"/>
          </w:tcPr>
          <w:p w:rsidR="00507F0F" w:rsidRPr="00C253C6" w:rsidRDefault="00507F0F" w:rsidP="00C253C6">
            <w:pPr>
              <w:spacing w:after="200" w:line="276" w:lineRule="auto"/>
              <w:rPr>
                <w:rFonts w:eastAsia="Calibri"/>
              </w:rPr>
            </w:pPr>
            <w:r w:rsidRPr="00C253C6">
              <w:rPr>
                <w:rFonts w:eastAsia="Calibri"/>
              </w:rPr>
              <w:t>Эвакуация населения</w:t>
            </w:r>
          </w:p>
        </w:tc>
        <w:tc>
          <w:tcPr>
            <w:tcW w:w="502" w:type="pct"/>
          </w:tcPr>
          <w:p w:rsidR="00507F0F" w:rsidRPr="00C253C6" w:rsidRDefault="00507F0F" w:rsidP="00C253C6">
            <w:pPr>
              <w:tabs>
                <w:tab w:val="left" w:pos="180"/>
                <w:tab w:val="left" w:pos="1080"/>
              </w:tabs>
              <w:spacing w:after="200" w:line="276" w:lineRule="auto"/>
              <w:jc w:val="center"/>
              <w:rPr>
                <w:rFonts w:eastAsia="Calibri"/>
              </w:rPr>
            </w:pPr>
            <w:r w:rsidRPr="00C253C6">
              <w:rPr>
                <w:rFonts w:eastAsia="Calibri"/>
              </w:rPr>
              <w:t>1</w:t>
            </w:r>
          </w:p>
        </w:tc>
      </w:tr>
      <w:tr w:rsidR="00507F0F" w:rsidRPr="00C253C6" w:rsidTr="00507F0F">
        <w:tc>
          <w:tcPr>
            <w:tcW w:w="4498" w:type="pct"/>
          </w:tcPr>
          <w:p w:rsidR="00507F0F" w:rsidRPr="00C253C6" w:rsidRDefault="00507F0F" w:rsidP="00C253C6">
            <w:pPr>
              <w:spacing w:after="200" w:line="276" w:lineRule="auto"/>
              <w:rPr>
                <w:rFonts w:eastAsia="Calibri"/>
              </w:rPr>
            </w:pPr>
            <w:r w:rsidRPr="00C253C6">
              <w:rPr>
                <w:rFonts w:eastAsia="Calibri"/>
              </w:rPr>
              <w:t>Мероприятия по инженерной защите населения от ЧС техногенного характера</w:t>
            </w:r>
          </w:p>
        </w:tc>
        <w:tc>
          <w:tcPr>
            <w:tcW w:w="502" w:type="pct"/>
          </w:tcPr>
          <w:p w:rsidR="00507F0F" w:rsidRPr="00C253C6" w:rsidRDefault="00507F0F" w:rsidP="00C253C6">
            <w:pPr>
              <w:tabs>
                <w:tab w:val="left" w:pos="180"/>
                <w:tab w:val="left" w:pos="1080"/>
              </w:tabs>
              <w:spacing w:after="200" w:line="276" w:lineRule="auto"/>
              <w:jc w:val="center"/>
              <w:rPr>
                <w:rFonts w:eastAsia="Calibri"/>
              </w:rPr>
            </w:pPr>
            <w:r w:rsidRPr="00C253C6">
              <w:rPr>
                <w:rFonts w:eastAsia="Calibri"/>
              </w:rPr>
              <w:t>1</w:t>
            </w:r>
          </w:p>
        </w:tc>
      </w:tr>
      <w:tr w:rsidR="00507F0F" w:rsidRPr="00C253C6" w:rsidTr="00507F0F">
        <w:tc>
          <w:tcPr>
            <w:tcW w:w="4498" w:type="pct"/>
          </w:tcPr>
          <w:p w:rsidR="00507F0F" w:rsidRPr="00C253C6" w:rsidRDefault="00507F0F" w:rsidP="00C253C6">
            <w:pPr>
              <w:tabs>
                <w:tab w:val="left" w:pos="180"/>
                <w:tab w:val="left" w:pos="1080"/>
              </w:tabs>
              <w:spacing w:after="200" w:line="276" w:lineRule="auto"/>
              <w:rPr>
                <w:rFonts w:eastAsia="Calibri"/>
              </w:rPr>
            </w:pPr>
            <w:r w:rsidRPr="00C253C6">
              <w:rPr>
                <w:rFonts w:eastAsia="Calibri"/>
                <w:b/>
              </w:rPr>
              <w:t>Основы медицинских знаний и здорового образа жизни.</w:t>
            </w:r>
          </w:p>
        </w:tc>
        <w:tc>
          <w:tcPr>
            <w:tcW w:w="502" w:type="pct"/>
          </w:tcPr>
          <w:p w:rsidR="00507F0F" w:rsidRPr="00C253C6" w:rsidRDefault="00507F0F" w:rsidP="00C253C6">
            <w:pPr>
              <w:tabs>
                <w:tab w:val="left" w:pos="180"/>
                <w:tab w:val="left" w:pos="1080"/>
              </w:tabs>
              <w:spacing w:after="200" w:line="276" w:lineRule="auto"/>
              <w:jc w:val="center"/>
              <w:rPr>
                <w:rFonts w:eastAsia="Calibri"/>
                <w:b/>
              </w:rPr>
            </w:pPr>
            <w:r w:rsidRPr="00C253C6">
              <w:rPr>
                <w:rFonts w:eastAsia="Calibri"/>
                <w:b/>
              </w:rPr>
              <w:t>12</w:t>
            </w:r>
          </w:p>
        </w:tc>
      </w:tr>
      <w:tr w:rsidR="00507F0F" w:rsidRPr="00C253C6" w:rsidTr="00507F0F">
        <w:tc>
          <w:tcPr>
            <w:tcW w:w="4498" w:type="pct"/>
          </w:tcPr>
          <w:p w:rsidR="00507F0F" w:rsidRPr="00C253C6" w:rsidRDefault="00507F0F" w:rsidP="00C253C6">
            <w:pPr>
              <w:tabs>
                <w:tab w:val="left" w:pos="180"/>
                <w:tab w:val="left" w:pos="1080"/>
              </w:tabs>
              <w:spacing w:after="200" w:line="276" w:lineRule="auto"/>
              <w:rPr>
                <w:rFonts w:eastAsia="Calibri"/>
                <w:b/>
              </w:rPr>
            </w:pPr>
            <w:r w:rsidRPr="00C253C6">
              <w:rPr>
                <w:rFonts w:eastAsia="Calibri"/>
                <w:b/>
              </w:rPr>
              <w:t>Основы здорового образа жизни</w:t>
            </w:r>
          </w:p>
        </w:tc>
        <w:tc>
          <w:tcPr>
            <w:tcW w:w="502" w:type="pct"/>
          </w:tcPr>
          <w:p w:rsidR="00507F0F" w:rsidRPr="00C253C6" w:rsidRDefault="00507F0F" w:rsidP="00C253C6">
            <w:pPr>
              <w:tabs>
                <w:tab w:val="left" w:pos="180"/>
                <w:tab w:val="left" w:pos="1080"/>
              </w:tabs>
              <w:spacing w:after="200" w:line="276" w:lineRule="auto"/>
              <w:jc w:val="center"/>
              <w:rPr>
                <w:rFonts w:eastAsia="Calibri"/>
                <w:b/>
              </w:rPr>
            </w:pPr>
            <w:r w:rsidRPr="00C253C6">
              <w:rPr>
                <w:rFonts w:eastAsia="Calibri"/>
                <w:b/>
              </w:rPr>
              <w:t>8</w:t>
            </w:r>
          </w:p>
        </w:tc>
      </w:tr>
      <w:tr w:rsidR="00507F0F" w:rsidRPr="00C253C6" w:rsidTr="00507F0F">
        <w:tc>
          <w:tcPr>
            <w:tcW w:w="4498" w:type="pct"/>
          </w:tcPr>
          <w:p w:rsidR="00507F0F" w:rsidRPr="00C253C6" w:rsidRDefault="00507F0F" w:rsidP="00C253C6">
            <w:pPr>
              <w:spacing w:after="200" w:line="276" w:lineRule="auto"/>
              <w:rPr>
                <w:rFonts w:eastAsia="Calibri"/>
              </w:rPr>
            </w:pPr>
            <w:r w:rsidRPr="00C253C6">
              <w:rPr>
                <w:rFonts w:eastAsia="Calibri"/>
              </w:rPr>
              <w:t>Здоровье как основная ценность человека</w:t>
            </w:r>
          </w:p>
        </w:tc>
        <w:tc>
          <w:tcPr>
            <w:tcW w:w="502" w:type="pct"/>
          </w:tcPr>
          <w:p w:rsidR="00507F0F" w:rsidRPr="00C253C6" w:rsidRDefault="00507F0F" w:rsidP="00C253C6">
            <w:pPr>
              <w:tabs>
                <w:tab w:val="left" w:pos="180"/>
                <w:tab w:val="left" w:pos="1080"/>
              </w:tabs>
              <w:spacing w:after="200" w:line="276" w:lineRule="auto"/>
              <w:jc w:val="center"/>
              <w:rPr>
                <w:rFonts w:eastAsia="Calibri"/>
              </w:rPr>
            </w:pPr>
            <w:r w:rsidRPr="00C253C6">
              <w:rPr>
                <w:rFonts w:eastAsia="Calibri"/>
              </w:rPr>
              <w:t>1</w:t>
            </w:r>
          </w:p>
        </w:tc>
      </w:tr>
      <w:tr w:rsidR="00507F0F" w:rsidRPr="00C253C6" w:rsidTr="00507F0F">
        <w:tc>
          <w:tcPr>
            <w:tcW w:w="4498" w:type="pct"/>
          </w:tcPr>
          <w:p w:rsidR="00507F0F" w:rsidRPr="00C253C6" w:rsidRDefault="00507F0F" w:rsidP="00C253C6">
            <w:pPr>
              <w:spacing w:after="200" w:line="276" w:lineRule="auto"/>
              <w:rPr>
                <w:rFonts w:eastAsia="Calibri"/>
              </w:rPr>
            </w:pPr>
            <w:r w:rsidRPr="00C253C6">
              <w:rPr>
                <w:rFonts w:eastAsia="Calibri"/>
              </w:rPr>
              <w:t>Индивидуальное здоровье человека, его физическое, духовная и социальная сущность.</w:t>
            </w:r>
          </w:p>
        </w:tc>
        <w:tc>
          <w:tcPr>
            <w:tcW w:w="502" w:type="pct"/>
          </w:tcPr>
          <w:p w:rsidR="00507F0F" w:rsidRPr="00C253C6" w:rsidRDefault="00507F0F" w:rsidP="00C253C6">
            <w:pPr>
              <w:tabs>
                <w:tab w:val="left" w:pos="180"/>
                <w:tab w:val="left" w:pos="1080"/>
              </w:tabs>
              <w:spacing w:after="200" w:line="276" w:lineRule="auto"/>
              <w:jc w:val="center"/>
              <w:rPr>
                <w:rFonts w:eastAsia="Calibri"/>
              </w:rPr>
            </w:pPr>
            <w:r w:rsidRPr="00C253C6">
              <w:rPr>
                <w:rFonts w:eastAsia="Calibri"/>
              </w:rPr>
              <w:t>1</w:t>
            </w:r>
          </w:p>
        </w:tc>
      </w:tr>
      <w:tr w:rsidR="00507F0F" w:rsidRPr="00C253C6" w:rsidTr="00507F0F">
        <w:tc>
          <w:tcPr>
            <w:tcW w:w="4498" w:type="pct"/>
          </w:tcPr>
          <w:p w:rsidR="00507F0F" w:rsidRPr="00C253C6" w:rsidRDefault="00507F0F" w:rsidP="00C253C6">
            <w:pPr>
              <w:spacing w:after="200" w:line="276" w:lineRule="auto"/>
              <w:rPr>
                <w:rFonts w:eastAsia="Calibri"/>
              </w:rPr>
            </w:pPr>
            <w:r w:rsidRPr="00C253C6">
              <w:rPr>
                <w:rFonts w:eastAsia="Calibri"/>
              </w:rPr>
              <w:t>Репродуктивное здоровь</w:t>
            </w:r>
            <w:proofErr w:type="gramStart"/>
            <w:r w:rsidRPr="00C253C6">
              <w:rPr>
                <w:rFonts w:eastAsia="Calibri"/>
              </w:rPr>
              <w:t>е-</w:t>
            </w:r>
            <w:proofErr w:type="gramEnd"/>
            <w:r w:rsidRPr="00C253C6">
              <w:rPr>
                <w:rFonts w:eastAsia="Calibri"/>
              </w:rPr>
              <w:t xml:space="preserve"> составляющее здоровье человека и общества</w:t>
            </w:r>
          </w:p>
        </w:tc>
        <w:tc>
          <w:tcPr>
            <w:tcW w:w="502" w:type="pct"/>
          </w:tcPr>
          <w:p w:rsidR="00507F0F" w:rsidRPr="00C253C6" w:rsidRDefault="00507F0F" w:rsidP="00C253C6">
            <w:pPr>
              <w:tabs>
                <w:tab w:val="left" w:pos="180"/>
                <w:tab w:val="left" w:pos="1080"/>
              </w:tabs>
              <w:spacing w:after="200" w:line="276" w:lineRule="auto"/>
              <w:jc w:val="center"/>
              <w:rPr>
                <w:rFonts w:eastAsia="Calibri"/>
              </w:rPr>
            </w:pPr>
            <w:r w:rsidRPr="00C253C6">
              <w:rPr>
                <w:rFonts w:eastAsia="Calibri"/>
              </w:rPr>
              <w:t>1</w:t>
            </w:r>
          </w:p>
        </w:tc>
      </w:tr>
      <w:tr w:rsidR="00507F0F" w:rsidRPr="00C253C6" w:rsidTr="00507F0F">
        <w:tc>
          <w:tcPr>
            <w:tcW w:w="4498" w:type="pct"/>
          </w:tcPr>
          <w:p w:rsidR="00507F0F" w:rsidRPr="00C253C6" w:rsidRDefault="00507F0F" w:rsidP="00C253C6">
            <w:pPr>
              <w:spacing w:after="200" w:line="276" w:lineRule="auto"/>
              <w:rPr>
                <w:rFonts w:eastAsia="Calibri"/>
              </w:rPr>
            </w:pPr>
            <w:r w:rsidRPr="00C253C6">
              <w:rPr>
                <w:rFonts w:eastAsia="Calibri"/>
              </w:rPr>
              <w:t>Здоровый образ жизни как необходимое условие сохранения и укрепления здоровья человека и общества</w:t>
            </w:r>
          </w:p>
        </w:tc>
        <w:tc>
          <w:tcPr>
            <w:tcW w:w="502" w:type="pct"/>
          </w:tcPr>
          <w:p w:rsidR="00507F0F" w:rsidRPr="00C253C6" w:rsidRDefault="00507F0F" w:rsidP="00C253C6">
            <w:pPr>
              <w:tabs>
                <w:tab w:val="left" w:pos="180"/>
                <w:tab w:val="left" w:pos="1080"/>
              </w:tabs>
              <w:spacing w:after="200" w:line="276" w:lineRule="auto"/>
              <w:jc w:val="center"/>
              <w:rPr>
                <w:rFonts w:eastAsia="Calibri"/>
              </w:rPr>
            </w:pPr>
            <w:r w:rsidRPr="00C253C6">
              <w:rPr>
                <w:rFonts w:eastAsia="Calibri"/>
              </w:rPr>
              <w:t>1</w:t>
            </w:r>
          </w:p>
        </w:tc>
      </w:tr>
      <w:tr w:rsidR="00507F0F" w:rsidRPr="00C253C6" w:rsidTr="00507F0F">
        <w:tc>
          <w:tcPr>
            <w:tcW w:w="4498" w:type="pct"/>
          </w:tcPr>
          <w:p w:rsidR="00507F0F" w:rsidRPr="00C253C6" w:rsidRDefault="00507F0F" w:rsidP="00C253C6">
            <w:pPr>
              <w:spacing w:after="200" w:line="276" w:lineRule="auto"/>
              <w:rPr>
                <w:rFonts w:eastAsia="Calibri"/>
              </w:rPr>
            </w:pPr>
            <w:r w:rsidRPr="00C253C6">
              <w:rPr>
                <w:rFonts w:eastAsia="Calibri"/>
              </w:rPr>
              <w:t>Здоровый образ жизни и профилактика основных не инфекционных заболеваний</w:t>
            </w:r>
          </w:p>
        </w:tc>
        <w:tc>
          <w:tcPr>
            <w:tcW w:w="502" w:type="pct"/>
          </w:tcPr>
          <w:p w:rsidR="00507F0F" w:rsidRPr="00C253C6" w:rsidRDefault="00507F0F" w:rsidP="00C253C6">
            <w:pPr>
              <w:tabs>
                <w:tab w:val="left" w:pos="180"/>
                <w:tab w:val="left" w:pos="1080"/>
              </w:tabs>
              <w:spacing w:after="200" w:line="276" w:lineRule="auto"/>
              <w:jc w:val="center"/>
              <w:rPr>
                <w:rFonts w:eastAsia="Calibri"/>
              </w:rPr>
            </w:pPr>
            <w:r w:rsidRPr="00C253C6">
              <w:rPr>
                <w:rFonts w:eastAsia="Calibri"/>
              </w:rPr>
              <w:t>1</w:t>
            </w:r>
          </w:p>
        </w:tc>
      </w:tr>
      <w:tr w:rsidR="00507F0F" w:rsidRPr="00C253C6" w:rsidTr="00507F0F">
        <w:tc>
          <w:tcPr>
            <w:tcW w:w="4498" w:type="pct"/>
          </w:tcPr>
          <w:p w:rsidR="00507F0F" w:rsidRPr="00C253C6" w:rsidRDefault="00507F0F" w:rsidP="00C253C6">
            <w:pPr>
              <w:spacing w:after="200" w:line="276" w:lineRule="auto"/>
              <w:rPr>
                <w:rFonts w:eastAsia="Calibri"/>
              </w:rPr>
            </w:pPr>
            <w:r w:rsidRPr="00C253C6">
              <w:rPr>
                <w:rFonts w:eastAsia="Calibri"/>
              </w:rPr>
              <w:t>Вредные привычки и их влияние на здоровье</w:t>
            </w:r>
          </w:p>
        </w:tc>
        <w:tc>
          <w:tcPr>
            <w:tcW w:w="502" w:type="pct"/>
          </w:tcPr>
          <w:p w:rsidR="00507F0F" w:rsidRPr="00C253C6" w:rsidRDefault="00507F0F" w:rsidP="00C253C6">
            <w:pPr>
              <w:tabs>
                <w:tab w:val="left" w:pos="180"/>
                <w:tab w:val="left" w:pos="1080"/>
              </w:tabs>
              <w:spacing w:after="200" w:line="276" w:lineRule="auto"/>
              <w:jc w:val="center"/>
              <w:rPr>
                <w:rFonts w:eastAsia="Calibri"/>
              </w:rPr>
            </w:pPr>
            <w:r w:rsidRPr="00C253C6">
              <w:rPr>
                <w:rFonts w:eastAsia="Calibri"/>
              </w:rPr>
              <w:t>1</w:t>
            </w:r>
          </w:p>
        </w:tc>
      </w:tr>
      <w:tr w:rsidR="00507F0F" w:rsidRPr="00C253C6" w:rsidTr="00507F0F">
        <w:tc>
          <w:tcPr>
            <w:tcW w:w="4498" w:type="pct"/>
          </w:tcPr>
          <w:p w:rsidR="00507F0F" w:rsidRPr="00C253C6" w:rsidRDefault="00507F0F" w:rsidP="00C253C6">
            <w:pPr>
              <w:spacing w:after="200" w:line="276" w:lineRule="auto"/>
              <w:rPr>
                <w:rFonts w:eastAsia="Calibri"/>
              </w:rPr>
            </w:pPr>
            <w:r w:rsidRPr="00C253C6">
              <w:rPr>
                <w:rFonts w:eastAsia="Calibri"/>
              </w:rPr>
              <w:t>Профилактика вредных привычек</w:t>
            </w:r>
          </w:p>
        </w:tc>
        <w:tc>
          <w:tcPr>
            <w:tcW w:w="502" w:type="pct"/>
          </w:tcPr>
          <w:p w:rsidR="00507F0F" w:rsidRPr="00C253C6" w:rsidRDefault="00507F0F" w:rsidP="00C253C6">
            <w:pPr>
              <w:tabs>
                <w:tab w:val="left" w:pos="180"/>
                <w:tab w:val="left" w:pos="1080"/>
              </w:tabs>
              <w:spacing w:after="200" w:line="276" w:lineRule="auto"/>
              <w:jc w:val="center"/>
              <w:rPr>
                <w:rFonts w:eastAsia="Calibri"/>
              </w:rPr>
            </w:pPr>
            <w:r w:rsidRPr="00C253C6">
              <w:rPr>
                <w:rFonts w:eastAsia="Calibri"/>
              </w:rPr>
              <w:t>1</w:t>
            </w:r>
          </w:p>
        </w:tc>
      </w:tr>
      <w:tr w:rsidR="00507F0F" w:rsidRPr="00C253C6" w:rsidTr="00507F0F">
        <w:tc>
          <w:tcPr>
            <w:tcW w:w="4498" w:type="pct"/>
          </w:tcPr>
          <w:p w:rsidR="00507F0F" w:rsidRPr="00C253C6" w:rsidRDefault="00507F0F" w:rsidP="00C253C6">
            <w:pPr>
              <w:spacing w:after="200" w:line="276" w:lineRule="auto"/>
              <w:rPr>
                <w:rFonts w:eastAsia="Calibri"/>
              </w:rPr>
            </w:pPr>
            <w:r w:rsidRPr="00C253C6">
              <w:rPr>
                <w:rFonts w:eastAsia="Calibri"/>
              </w:rPr>
              <w:t>Здоровый образ жизни и безопасность жизнедеятельности</w:t>
            </w:r>
          </w:p>
        </w:tc>
        <w:tc>
          <w:tcPr>
            <w:tcW w:w="502" w:type="pct"/>
          </w:tcPr>
          <w:p w:rsidR="00507F0F" w:rsidRPr="00C253C6" w:rsidRDefault="00507F0F" w:rsidP="00C253C6">
            <w:pPr>
              <w:tabs>
                <w:tab w:val="left" w:pos="180"/>
                <w:tab w:val="left" w:pos="1080"/>
              </w:tabs>
              <w:spacing w:after="200" w:line="276" w:lineRule="auto"/>
              <w:jc w:val="center"/>
              <w:rPr>
                <w:rFonts w:eastAsia="Calibri"/>
              </w:rPr>
            </w:pPr>
            <w:r w:rsidRPr="00C253C6">
              <w:rPr>
                <w:rFonts w:eastAsia="Calibri"/>
              </w:rPr>
              <w:t>1</w:t>
            </w:r>
          </w:p>
        </w:tc>
      </w:tr>
      <w:tr w:rsidR="00507F0F" w:rsidRPr="00C253C6" w:rsidTr="00507F0F">
        <w:tc>
          <w:tcPr>
            <w:tcW w:w="4498" w:type="pct"/>
          </w:tcPr>
          <w:p w:rsidR="00507F0F" w:rsidRPr="00C253C6" w:rsidRDefault="00507F0F" w:rsidP="00C253C6">
            <w:pPr>
              <w:spacing w:after="200" w:line="276" w:lineRule="auto"/>
              <w:rPr>
                <w:rFonts w:eastAsia="Calibri"/>
                <w:b/>
              </w:rPr>
            </w:pPr>
            <w:r w:rsidRPr="00C253C6">
              <w:rPr>
                <w:rFonts w:eastAsia="Calibri"/>
                <w:b/>
              </w:rPr>
              <w:lastRenderedPageBreak/>
              <w:t>Основы медицинских знаний и оказание первой медицинской помощи.</w:t>
            </w:r>
          </w:p>
        </w:tc>
        <w:tc>
          <w:tcPr>
            <w:tcW w:w="502" w:type="pct"/>
          </w:tcPr>
          <w:p w:rsidR="00507F0F" w:rsidRPr="00C253C6" w:rsidRDefault="00507F0F" w:rsidP="00C253C6">
            <w:pPr>
              <w:tabs>
                <w:tab w:val="left" w:pos="180"/>
                <w:tab w:val="left" w:pos="1080"/>
              </w:tabs>
              <w:spacing w:after="200" w:line="276" w:lineRule="auto"/>
              <w:jc w:val="center"/>
              <w:rPr>
                <w:rFonts w:eastAsia="Calibri"/>
                <w:b/>
              </w:rPr>
            </w:pPr>
            <w:r w:rsidRPr="00C253C6">
              <w:rPr>
                <w:rFonts w:eastAsia="Calibri"/>
                <w:b/>
              </w:rPr>
              <w:t>4</w:t>
            </w:r>
          </w:p>
        </w:tc>
      </w:tr>
      <w:tr w:rsidR="00507F0F" w:rsidRPr="00C253C6" w:rsidTr="00507F0F">
        <w:tc>
          <w:tcPr>
            <w:tcW w:w="4498" w:type="pct"/>
          </w:tcPr>
          <w:p w:rsidR="00507F0F" w:rsidRPr="00C253C6" w:rsidRDefault="00507F0F" w:rsidP="00C253C6">
            <w:pPr>
              <w:tabs>
                <w:tab w:val="left" w:pos="180"/>
                <w:tab w:val="left" w:pos="1080"/>
              </w:tabs>
              <w:spacing w:after="200" w:line="276" w:lineRule="auto"/>
              <w:rPr>
                <w:rFonts w:eastAsia="Calibri"/>
              </w:rPr>
            </w:pPr>
            <w:r w:rsidRPr="00C253C6">
              <w:rPr>
                <w:rFonts w:eastAsia="Calibri"/>
              </w:rPr>
              <w:t>Первая медицинская помощь пострадавшим и ее значение</w:t>
            </w:r>
          </w:p>
        </w:tc>
        <w:tc>
          <w:tcPr>
            <w:tcW w:w="502" w:type="pct"/>
          </w:tcPr>
          <w:p w:rsidR="00507F0F" w:rsidRPr="00C253C6" w:rsidRDefault="00507F0F" w:rsidP="00C253C6">
            <w:pPr>
              <w:tabs>
                <w:tab w:val="left" w:pos="180"/>
                <w:tab w:val="left" w:pos="1080"/>
              </w:tabs>
              <w:spacing w:after="200" w:line="276" w:lineRule="auto"/>
              <w:jc w:val="center"/>
              <w:rPr>
                <w:rFonts w:eastAsia="Calibri"/>
              </w:rPr>
            </w:pPr>
            <w:r w:rsidRPr="00C253C6">
              <w:rPr>
                <w:rFonts w:eastAsia="Calibri"/>
              </w:rPr>
              <w:t>1</w:t>
            </w:r>
          </w:p>
        </w:tc>
      </w:tr>
      <w:tr w:rsidR="00507F0F" w:rsidRPr="00C253C6" w:rsidTr="00507F0F">
        <w:tc>
          <w:tcPr>
            <w:tcW w:w="4498" w:type="pct"/>
          </w:tcPr>
          <w:p w:rsidR="00507F0F" w:rsidRPr="00C253C6" w:rsidRDefault="00507F0F" w:rsidP="00C253C6">
            <w:pPr>
              <w:tabs>
                <w:tab w:val="left" w:pos="180"/>
                <w:tab w:val="left" w:pos="1080"/>
              </w:tabs>
              <w:spacing w:after="200" w:line="276" w:lineRule="auto"/>
              <w:rPr>
                <w:rFonts w:eastAsia="Calibri"/>
              </w:rPr>
            </w:pPr>
            <w:r w:rsidRPr="00C253C6">
              <w:rPr>
                <w:rFonts w:eastAsia="Calibri"/>
              </w:rPr>
              <w:t>Первая медицинская при отравлениях аварийн</w:t>
            </w:r>
            <w:proofErr w:type="gramStart"/>
            <w:r w:rsidRPr="00C253C6">
              <w:rPr>
                <w:rFonts w:eastAsia="Calibri"/>
              </w:rPr>
              <w:t>о-</w:t>
            </w:r>
            <w:proofErr w:type="gramEnd"/>
            <w:r w:rsidRPr="00C253C6">
              <w:rPr>
                <w:rFonts w:eastAsia="Calibri"/>
              </w:rPr>
              <w:t xml:space="preserve"> химически опасными веществами</w:t>
            </w:r>
          </w:p>
        </w:tc>
        <w:tc>
          <w:tcPr>
            <w:tcW w:w="502" w:type="pct"/>
          </w:tcPr>
          <w:p w:rsidR="00507F0F" w:rsidRPr="00C253C6" w:rsidRDefault="00507F0F" w:rsidP="00C253C6">
            <w:pPr>
              <w:tabs>
                <w:tab w:val="left" w:pos="180"/>
                <w:tab w:val="left" w:pos="1080"/>
              </w:tabs>
              <w:spacing w:after="200" w:line="276" w:lineRule="auto"/>
              <w:jc w:val="center"/>
              <w:rPr>
                <w:rFonts w:eastAsia="Calibri"/>
              </w:rPr>
            </w:pPr>
            <w:r w:rsidRPr="00C253C6">
              <w:rPr>
                <w:rFonts w:eastAsia="Calibri"/>
              </w:rPr>
              <w:t>1</w:t>
            </w:r>
          </w:p>
        </w:tc>
      </w:tr>
      <w:tr w:rsidR="00507F0F" w:rsidRPr="00C253C6" w:rsidTr="00507F0F">
        <w:tc>
          <w:tcPr>
            <w:tcW w:w="4498" w:type="pct"/>
          </w:tcPr>
          <w:p w:rsidR="00507F0F" w:rsidRPr="00C253C6" w:rsidRDefault="00507F0F" w:rsidP="00C253C6">
            <w:pPr>
              <w:tabs>
                <w:tab w:val="left" w:pos="180"/>
                <w:tab w:val="left" w:pos="1080"/>
              </w:tabs>
              <w:spacing w:after="200" w:line="276" w:lineRule="auto"/>
              <w:rPr>
                <w:rFonts w:eastAsia="Calibri"/>
              </w:rPr>
            </w:pPr>
            <w:r w:rsidRPr="00C253C6">
              <w:rPr>
                <w:rFonts w:eastAsia="Calibri"/>
              </w:rPr>
              <w:t>Первая медицинская помощь при травмах</w:t>
            </w:r>
            <w:r w:rsidR="005632D8">
              <w:rPr>
                <w:rFonts w:eastAsia="Calibri"/>
              </w:rPr>
              <w:t>,</w:t>
            </w:r>
            <w:r w:rsidRPr="00C253C6">
              <w:rPr>
                <w:rFonts w:eastAsia="Calibri"/>
              </w:rPr>
              <w:t xml:space="preserve"> </w:t>
            </w:r>
            <w:r w:rsidR="005632D8" w:rsidRPr="00C253C6">
              <w:rPr>
                <w:rFonts w:eastAsia="Calibri"/>
              </w:rPr>
              <w:t>утоплении</w:t>
            </w:r>
          </w:p>
        </w:tc>
        <w:tc>
          <w:tcPr>
            <w:tcW w:w="502" w:type="pct"/>
          </w:tcPr>
          <w:p w:rsidR="00507F0F" w:rsidRPr="00C253C6" w:rsidRDefault="00507F0F" w:rsidP="00C253C6">
            <w:pPr>
              <w:tabs>
                <w:tab w:val="left" w:pos="180"/>
                <w:tab w:val="left" w:pos="1080"/>
              </w:tabs>
              <w:spacing w:after="200" w:line="276" w:lineRule="auto"/>
              <w:jc w:val="center"/>
              <w:rPr>
                <w:rFonts w:eastAsia="Calibri"/>
              </w:rPr>
            </w:pPr>
            <w:r w:rsidRPr="00C253C6">
              <w:rPr>
                <w:rFonts w:eastAsia="Calibri"/>
              </w:rPr>
              <w:t>1</w:t>
            </w:r>
          </w:p>
        </w:tc>
      </w:tr>
      <w:tr w:rsidR="00507F0F" w:rsidRPr="00C253C6" w:rsidTr="00507F0F">
        <w:tc>
          <w:tcPr>
            <w:tcW w:w="4498" w:type="pct"/>
          </w:tcPr>
          <w:p w:rsidR="00507F0F" w:rsidRPr="00C253C6" w:rsidRDefault="00507F0F" w:rsidP="00C253C6">
            <w:pPr>
              <w:tabs>
                <w:tab w:val="left" w:pos="180"/>
                <w:tab w:val="left" w:pos="1080"/>
              </w:tabs>
              <w:spacing w:after="200" w:line="276" w:lineRule="auto"/>
              <w:jc w:val="right"/>
              <w:rPr>
                <w:rFonts w:eastAsia="Calibri"/>
                <w:b/>
              </w:rPr>
            </w:pPr>
            <w:bookmarkStart w:id="0" w:name="_GoBack"/>
            <w:bookmarkEnd w:id="0"/>
            <w:r w:rsidRPr="00C253C6">
              <w:rPr>
                <w:rFonts w:eastAsia="Calibri"/>
                <w:b/>
              </w:rPr>
              <w:t>ИТОГО:</w:t>
            </w:r>
          </w:p>
        </w:tc>
        <w:tc>
          <w:tcPr>
            <w:tcW w:w="502" w:type="pct"/>
          </w:tcPr>
          <w:p w:rsidR="00507F0F" w:rsidRPr="00C253C6" w:rsidRDefault="005632D8" w:rsidP="00C253C6">
            <w:pPr>
              <w:tabs>
                <w:tab w:val="left" w:pos="180"/>
                <w:tab w:val="left" w:pos="1080"/>
              </w:tabs>
              <w:spacing w:after="200"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34</w:t>
            </w:r>
          </w:p>
        </w:tc>
      </w:tr>
    </w:tbl>
    <w:p w:rsidR="00C253C6" w:rsidRPr="002D77B0" w:rsidRDefault="00C253C6" w:rsidP="002D77B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D77B0" w:rsidRDefault="002D77B0" w:rsidP="002D77B0">
      <w:pPr>
        <w:tabs>
          <w:tab w:val="left" w:pos="180"/>
          <w:tab w:val="left" w:pos="1080"/>
        </w:tabs>
        <w:spacing w:after="20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3D11" w:rsidRDefault="00CF3D11" w:rsidP="002D77B0">
      <w:pPr>
        <w:tabs>
          <w:tab w:val="left" w:pos="180"/>
          <w:tab w:val="left" w:pos="1080"/>
        </w:tabs>
        <w:spacing w:after="20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3D11" w:rsidRDefault="00CF3D11" w:rsidP="002D77B0">
      <w:pPr>
        <w:tabs>
          <w:tab w:val="left" w:pos="180"/>
          <w:tab w:val="left" w:pos="1080"/>
        </w:tabs>
        <w:spacing w:after="20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3D11" w:rsidRDefault="00CF3D11" w:rsidP="002D77B0">
      <w:pPr>
        <w:tabs>
          <w:tab w:val="left" w:pos="180"/>
          <w:tab w:val="left" w:pos="1080"/>
        </w:tabs>
        <w:spacing w:after="20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3D11" w:rsidRDefault="00CF3D11" w:rsidP="002D77B0">
      <w:pPr>
        <w:tabs>
          <w:tab w:val="left" w:pos="180"/>
          <w:tab w:val="left" w:pos="1080"/>
        </w:tabs>
        <w:spacing w:after="20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3D11" w:rsidRDefault="00CF3D11" w:rsidP="002D77B0">
      <w:pPr>
        <w:tabs>
          <w:tab w:val="left" w:pos="180"/>
          <w:tab w:val="left" w:pos="1080"/>
        </w:tabs>
        <w:spacing w:after="20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CF3D11" w:rsidSect="00156AC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60182"/>
    <w:multiLevelType w:val="hybridMultilevel"/>
    <w:tmpl w:val="1F66D1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C02BCB"/>
    <w:multiLevelType w:val="hybridMultilevel"/>
    <w:tmpl w:val="08029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5C3FB0"/>
    <w:multiLevelType w:val="hybridMultilevel"/>
    <w:tmpl w:val="8DF09E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100162"/>
    <w:multiLevelType w:val="hybridMultilevel"/>
    <w:tmpl w:val="96EA0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896F95"/>
    <w:multiLevelType w:val="hybridMultilevel"/>
    <w:tmpl w:val="82348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594BD1"/>
    <w:multiLevelType w:val="hybridMultilevel"/>
    <w:tmpl w:val="29D8A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A97B22"/>
    <w:multiLevelType w:val="hybridMultilevel"/>
    <w:tmpl w:val="E0C0C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136"/>
    <w:rsid w:val="00060147"/>
    <w:rsid w:val="000B4DE0"/>
    <w:rsid w:val="000E41C4"/>
    <w:rsid w:val="00103037"/>
    <w:rsid w:val="00112AE2"/>
    <w:rsid w:val="00120616"/>
    <w:rsid w:val="00156AC2"/>
    <w:rsid w:val="001941DD"/>
    <w:rsid w:val="001B5C2A"/>
    <w:rsid w:val="001C5A0A"/>
    <w:rsid w:val="00275CB2"/>
    <w:rsid w:val="002C283B"/>
    <w:rsid w:val="002D77B0"/>
    <w:rsid w:val="002F428E"/>
    <w:rsid w:val="00301FE4"/>
    <w:rsid w:val="00311A1F"/>
    <w:rsid w:val="0034380E"/>
    <w:rsid w:val="00507F0F"/>
    <w:rsid w:val="005632D8"/>
    <w:rsid w:val="006119E5"/>
    <w:rsid w:val="00674FE6"/>
    <w:rsid w:val="00694B30"/>
    <w:rsid w:val="007C368A"/>
    <w:rsid w:val="00811F69"/>
    <w:rsid w:val="0094440A"/>
    <w:rsid w:val="009A2090"/>
    <w:rsid w:val="009B135A"/>
    <w:rsid w:val="00A53015"/>
    <w:rsid w:val="00A94EBA"/>
    <w:rsid w:val="00AB0435"/>
    <w:rsid w:val="00B771B7"/>
    <w:rsid w:val="00C249E0"/>
    <w:rsid w:val="00C253C6"/>
    <w:rsid w:val="00C4275B"/>
    <w:rsid w:val="00C76983"/>
    <w:rsid w:val="00CA6742"/>
    <w:rsid w:val="00CF3D11"/>
    <w:rsid w:val="00D84E9B"/>
    <w:rsid w:val="00DD0432"/>
    <w:rsid w:val="00E26A70"/>
    <w:rsid w:val="00ED5376"/>
    <w:rsid w:val="00F71136"/>
    <w:rsid w:val="00F723ED"/>
    <w:rsid w:val="00FB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4E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6742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C253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34380E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Normal (Web)"/>
    <w:basedOn w:val="a"/>
    <w:uiPriority w:val="99"/>
    <w:rsid w:val="00343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qFormat/>
    <w:rsid w:val="0034380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rsid w:val="0034380E"/>
    <w:rPr>
      <w:rFonts w:ascii="Calibri" w:eastAsia="Calibri" w:hAnsi="Calibri" w:cs="Times New Roman"/>
    </w:rPr>
  </w:style>
  <w:style w:type="paragraph" w:customStyle="1" w:styleId="a8">
    <w:name w:val="Базовый"/>
    <w:rsid w:val="0034380E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4E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6742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C253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34380E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Normal (Web)"/>
    <w:basedOn w:val="a"/>
    <w:uiPriority w:val="99"/>
    <w:rsid w:val="00343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qFormat/>
    <w:rsid w:val="0034380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rsid w:val="0034380E"/>
    <w:rPr>
      <w:rFonts w:ascii="Calibri" w:eastAsia="Calibri" w:hAnsi="Calibri" w:cs="Times New Roman"/>
    </w:rPr>
  </w:style>
  <w:style w:type="paragraph" w:customStyle="1" w:styleId="a8">
    <w:name w:val="Базовый"/>
    <w:rsid w:val="0034380E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1400</Words>
  <Characters>7981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Пользователь Windows</cp:lastModifiedBy>
  <cp:revision>13</cp:revision>
  <dcterms:created xsi:type="dcterms:W3CDTF">2018-09-03T06:10:00Z</dcterms:created>
  <dcterms:modified xsi:type="dcterms:W3CDTF">2019-04-06T10:03:00Z</dcterms:modified>
</cp:coreProperties>
</file>